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024E43" w:themeColor="accent1"/>
          <w:sz w:val="56"/>
          <w:szCs w:val="36"/>
        </w:rPr>
        <w:tag w:val="ccDate"/>
        <w:id w:val="-351736490"/>
        <w:placeholder>
          <w:docPart w:val="CE8DF327F9424B028189B7C7B9B14E77"/>
        </w:placeholder>
        <w15:appearance w15:val="hidden"/>
      </w:sdtPr>
      <w:sdtEndPr>
        <w:rPr>
          <w:szCs w:val="56"/>
        </w:rPr>
      </w:sdtEndPr>
      <w:sdtContent>
        <w:p w14:paraId="56EBA1FA" w14:textId="77777777" w:rsidR="006D519B" w:rsidRPr="0059278D" w:rsidRDefault="00FE56E9" w:rsidP="0059278D">
          <w:pPr>
            <w:pStyle w:val="DocDate"/>
            <w:jc w:val="center"/>
            <w:rPr>
              <w:color w:val="024E43" w:themeColor="accent1"/>
              <w:sz w:val="56"/>
              <w:szCs w:val="36"/>
            </w:rPr>
          </w:pPr>
          <w:r w:rsidRPr="0059278D">
            <w:rPr>
              <w:noProof/>
              <w:color w:val="024E43" w:themeColor="accent1"/>
            </w:rPr>
            <w:drawing>
              <wp:anchor distT="0" distB="0" distL="114300" distR="114300" simplePos="0" relativeHeight="251658240" behindDoc="1" locked="0" layoutInCell="1" allowOverlap="1" wp14:anchorId="2C7B2B13" wp14:editId="0C304F33">
                <wp:simplePos x="0" y="0"/>
                <wp:positionH relativeFrom="page">
                  <wp:posOffset>-24434</wp:posOffset>
                </wp:positionH>
                <wp:positionV relativeFrom="paragraph">
                  <wp:posOffset>-1807845</wp:posOffset>
                </wp:positionV>
                <wp:extent cx="7558184" cy="10891552"/>
                <wp:effectExtent l="0" t="0" r="5080" b="5080"/>
                <wp:wrapNone/>
                <wp:docPr id="23" name="Picture 22" descr="A bus on a bike path&#10;&#10;AI-generated content may be incorrect.">
                  <a:extLst xmlns:a="http://schemas.openxmlformats.org/drawingml/2006/main">
                    <a:ext uri="{FF2B5EF4-FFF2-40B4-BE49-F238E27FC236}">
                      <a16:creationId xmlns:a16="http://schemas.microsoft.com/office/drawing/2014/main" id="{1A70DE4D-F5D2-3B42-310C-819FE67BAA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bus on a bike path&#10;&#10;AI-generated content may be incorrect.">
                          <a:extLst>
                            <a:ext uri="{FF2B5EF4-FFF2-40B4-BE49-F238E27FC236}">
                              <a16:creationId xmlns:a16="http://schemas.microsoft.com/office/drawing/2014/main" id="{1A70DE4D-F5D2-3B42-310C-819FE67BAA9A}"/>
                            </a:ext>
                          </a:extLst>
                        </pic:cNvPr>
                        <pic:cNvPicPr>
                          <a:picLocks noChangeAspect="1"/>
                        </pic:cNvPicPr>
                      </pic:nvPicPr>
                      <pic:blipFill rotWithShape="1">
                        <a:blip r:embed="rId11" cstate="email">
                          <a:alphaModFix amt="36000"/>
                          <a:extLst>
                            <a:ext uri="{28A0092B-C50C-407E-A947-70E740481C1C}">
                              <a14:useLocalDpi xmlns:a14="http://schemas.microsoft.com/office/drawing/2010/main"/>
                            </a:ext>
                          </a:extLst>
                        </a:blip>
                        <a:srcRect t="-2229"/>
                        <a:stretch>
                          <a:fillRect/>
                        </a:stretch>
                      </pic:blipFill>
                      <pic:spPr bwMode="auto">
                        <a:xfrm>
                          <a:off x="0" y="0"/>
                          <a:ext cx="7558184" cy="10891552"/>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70C0">
            <w:rPr>
              <w:color w:val="024E43" w:themeColor="accent1"/>
              <w:sz w:val="56"/>
              <w:szCs w:val="36"/>
            </w:rPr>
            <w:t>Rainwater Management</w:t>
          </w:r>
        </w:p>
      </w:sdtContent>
    </w:sdt>
    <w:sdt>
      <w:sdtPr>
        <w:rPr>
          <w:rFonts w:asciiTheme="minorHAnsi" w:hAnsiTheme="minorHAnsi"/>
          <w:b w:val="0"/>
          <w:color w:val="024E43" w:themeColor="accent1"/>
          <w:sz w:val="44"/>
          <w:szCs w:val="44"/>
        </w:rPr>
        <w:tag w:val="ccSummary"/>
        <w:id w:val="1190102538"/>
        <w:placeholder>
          <w:docPart w:val="1A4E81E47C0948689C0932558076315A"/>
        </w:placeholder>
        <w15:appearance w15:val="hidden"/>
      </w:sdtPr>
      <w:sdtEndPr>
        <w:rPr>
          <w:rFonts w:asciiTheme="majorHAnsi" w:hAnsiTheme="majorHAnsi"/>
          <w:b/>
          <w:color w:val="FFFFFF" w:themeColor="background1"/>
          <w:sz w:val="40"/>
          <w:szCs w:val="40"/>
        </w:rPr>
      </w:sdtEndPr>
      <w:sdtContent>
        <w:sdt>
          <w:sdtPr>
            <w:rPr>
              <w:color w:val="024E43" w:themeColor="accent1"/>
              <w:sz w:val="56"/>
              <w:szCs w:val="36"/>
            </w:rPr>
            <w:tag w:val="ccConfidentiality"/>
            <w:id w:val="-160247349"/>
            <w:placeholder>
              <w:docPart w:val="B746EDD3D5B14A5181E84D5CC19A4C9F"/>
            </w:placeholder>
            <w15:appearance w15:val="hidden"/>
          </w:sdtPr>
          <w:sdtEndPr>
            <w:rPr>
              <w:sz w:val="40"/>
              <w:szCs w:val="40"/>
            </w:rPr>
          </w:sdtEndPr>
          <w:sdtContent>
            <w:p w14:paraId="28B1C977" w14:textId="77777777" w:rsidR="00810A60" w:rsidRDefault="00DC70C0" w:rsidP="00A711F2">
              <w:pPr>
                <w:pStyle w:val="DocConfidentiality"/>
                <w:jc w:val="center"/>
                <w:rPr>
                  <w:i/>
                  <w:iCs/>
                  <w:color w:val="024E43" w:themeColor="accent1"/>
                </w:rPr>
              </w:pPr>
              <w:r>
                <w:rPr>
                  <w:i/>
                  <w:iCs/>
                  <w:color w:val="024E43" w:themeColor="accent1"/>
                </w:rPr>
                <w:t>Sustain</w:t>
              </w:r>
              <w:r w:rsidR="00AB1253">
                <w:rPr>
                  <w:i/>
                  <w:iCs/>
                  <w:color w:val="024E43" w:themeColor="accent1"/>
                </w:rPr>
                <w:t xml:space="preserve">able Water </w:t>
              </w:r>
              <w:r w:rsidR="009F175A">
                <w:rPr>
                  <w:i/>
                  <w:iCs/>
                  <w:color w:val="024E43" w:themeColor="accent1"/>
                </w:rPr>
                <w:t>Fund</w:t>
              </w:r>
              <w:r w:rsidR="00AB1253">
                <w:rPr>
                  <w:i/>
                  <w:iCs/>
                  <w:color w:val="024E43" w:themeColor="accent1"/>
                </w:rPr>
                <w:t xml:space="preserve"> </w:t>
              </w:r>
            </w:p>
            <w:p w14:paraId="478AA54F" w14:textId="77777777" w:rsidR="000237FA" w:rsidRPr="003C2F93" w:rsidRDefault="00E22A9F" w:rsidP="00A711F2">
              <w:pPr>
                <w:pStyle w:val="DocConfidentiality"/>
                <w:jc w:val="center"/>
                <w:rPr>
                  <w:sz w:val="24"/>
                  <w:szCs w:val="14"/>
                </w:rPr>
              </w:pPr>
              <w:r w:rsidRPr="0059278D">
                <w:rPr>
                  <w:noProof/>
                  <w:color w:val="024E43" w:themeColor="accent1"/>
                </w:rPr>
                <mc:AlternateContent>
                  <mc:Choice Requires="wps">
                    <w:drawing>
                      <wp:anchor distT="0" distB="0" distL="114300" distR="114300" simplePos="0" relativeHeight="251658241" behindDoc="0" locked="0" layoutInCell="1" allowOverlap="1" wp14:anchorId="345AFC18" wp14:editId="2185F0C6">
                        <wp:simplePos x="0" y="0"/>
                        <wp:positionH relativeFrom="margin">
                          <wp:align>left</wp:align>
                        </wp:positionH>
                        <wp:positionV relativeFrom="paragraph">
                          <wp:posOffset>178435</wp:posOffset>
                        </wp:positionV>
                        <wp:extent cx="12101195" cy="3574415"/>
                        <wp:effectExtent l="0" t="0" r="0" b="0"/>
                        <wp:wrapNone/>
                        <wp:docPr id="2" name="Rectangle 1">
                          <a:extLst xmlns:a="http://schemas.openxmlformats.org/drawingml/2006/main">
                            <a:ext uri="{FF2B5EF4-FFF2-40B4-BE49-F238E27FC236}">
                              <a16:creationId xmlns:a16="http://schemas.microsoft.com/office/drawing/2014/main" id="{23381744-15C0-0C7B-607B-6D4927DF9BFF}"/>
                            </a:ext>
                          </a:extLst>
                        </wp:docPr>
                        <wp:cNvGraphicFramePr/>
                        <a:graphic xmlns:a="http://schemas.openxmlformats.org/drawingml/2006/main">
                          <a:graphicData uri="http://schemas.microsoft.com/office/word/2010/wordprocessingShape">
                            <wps:wsp>
                              <wps:cNvSpPr/>
                              <wps:spPr>
                                <a:xfrm>
                                  <a:off x="0" y="0"/>
                                  <a:ext cx="12101195" cy="3574415"/>
                                </a:xfrm>
                                <a:prstGeom prst="rect">
                                  <a:avLst/>
                                </a:prstGeom>
                                <a:noFill/>
                                <a:ln w="762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9AF13B4" id="Rectangle 1" o:spid="_x0000_s1026" style="position:absolute;margin-left:0;margin-top:14.05pt;width:952.85pt;height:281.45pt;z-index:251658241;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" filled="f" stroked="f" strokeweight="6pt">
                        <w10:wrap anchorx="margin"/>
                      </v:rect>
                    </w:pict>
                  </mc:Fallback>
                </mc:AlternateContent>
              </w:r>
              <w:r w:rsidR="00AB1253">
                <w:rPr>
                  <w:i/>
                  <w:iCs/>
                  <w:color w:val="024E43" w:themeColor="accent1"/>
                </w:rPr>
                <w:t>Application</w:t>
              </w:r>
              <w:r w:rsidR="000237FA" w:rsidRPr="0059278D">
                <w:rPr>
                  <w:noProof/>
                  <w:color w:val="024E43" w:themeColor="accent1"/>
                </w:rPr>
                <mc:AlternateContent>
                  <mc:Choice Requires="wps">
                    <w:drawing>
                      <wp:anchor distT="0" distB="0" distL="114300" distR="114300" simplePos="0" relativeHeight="251658243" behindDoc="0" locked="0" layoutInCell="1" allowOverlap="1" wp14:anchorId="2A729D6B" wp14:editId="0A0DE246">
                        <wp:simplePos x="0" y="0"/>
                        <wp:positionH relativeFrom="column">
                          <wp:posOffset>10075545</wp:posOffset>
                        </wp:positionH>
                        <wp:positionV relativeFrom="paragraph">
                          <wp:posOffset>3820795</wp:posOffset>
                        </wp:positionV>
                        <wp:extent cx="2105700" cy="2260106"/>
                        <wp:effectExtent l="0" t="0" r="0" b="0"/>
                        <wp:wrapNone/>
                        <wp:docPr id="7" name="Rectangle 6">
                          <a:extLst xmlns:a="http://schemas.openxmlformats.org/drawingml/2006/main">
                            <a:ext uri="{FF2B5EF4-FFF2-40B4-BE49-F238E27FC236}">
                              <a16:creationId xmlns:a16="http://schemas.microsoft.com/office/drawing/2014/main" id="{51BF19CF-FFB3-2CC1-8A80-ACC3B408AE4F}"/>
                            </a:ext>
                          </a:extLst>
                        </wp:docPr>
                        <wp:cNvGraphicFramePr/>
                        <a:graphic xmlns:a="http://schemas.openxmlformats.org/drawingml/2006/main">
                          <a:graphicData uri="http://schemas.microsoft.com/office/word/2010/wordprocessingShape">
                            <wps:wsp>
                              <wps:cNvSpPr/>
                              <wps:spPr>
                                <a:xfrm>
                                  <a:off x="0" y="0"/>
                                  <a:ext cx="2105700" cy="2260106"/>
                                </a:xfrm>
                                <a:prstGeom prst="rect">
                                  <a:avLst/>
                                </a:prstGeom>
                                <a:noFill/>
                                <a:ln w="762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B4DBBE4" id="Rectangle 6" o:spid="_x0000_s1026" style="position:absolute;margin-left:793.35pt;margin-top:300.85pt;width:165.8pt;height:177.9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" filled="f" stroked="f" strokeweight="6pt"/>
                    </w:pict>
                  </mc:Fallback>
                </mc:AlternateContent>
              </w:r>
              <w:r w:rsidR="00810A60">
                <w:rPr>
                  <w:i/>
                  <w:iCs/>
                  <w:color w:val="024E43" w:themeColor="accent1"/>
                </w:rPr>
                <w:t xml:space="preserve"> Form</w:t>
              </w:r>
              <w:r w:rsidR="0059278D">
                <w:rPr>
                  <w:color w:val="024E43" w:themeColor="accent1"/>
                </w:rPr>
                <w:t xml:space="preserve"> </w:t>
              </w:r>
            </w:p>
          </w:sdtContent>
        </w:sdt>
        <w:p w14:paraId="2CF4A1B1" w14:textId="77777777" w:rsidR="000237FA" w:rsidRDefault="00000000" w:rsidP="000237FA">
          <w:pPr>
            <w:pStyle w:val="DocConfidentiality"/>
            <w:rPr>
              <w:sz w:val="24"/>
              <w:szCs w:val="14"/>
            </w:rPr>
          </w:pPr>
        </w:p>
      </w:sdtContent>
    </w:sdt>
    <w:p w14:paraId="3FEBBC8C" w14:textId="77777777" w:rsidR="002D5865" w:rsidRDefault="002D5865" w:rsidP="003C2F93">
      <w:pPr>
        <w:pStyle w:val="DocSummary"/>
        <w:sectPr w:rsidR="002D5865" w:rsidSect="00A84B02">
          <w:footerReference w:type="default" r:id="rId12"/>
          <w:pgSz w:w="11906" w:h="16838" w:code="9"/>
          <w:pgMar w:top="851" w:right="851" w:bottom="851" w:left="851" w:header="142" w:footer="284" w:gutter="0"/>
          <w:cols w:space="708"/>
          <w:docGrid w:linePitch="360"/>
        </w:sectPr>
      </w:pPr>
    </w:p>
    <w:p w14:paraId="51AD1802" w14:textId="77777777" w:rsidR="00AD7BEE" w:rsidRDefault="00A711F2" w:rsidP="001E3318">
      <w:pPr>
        <w:pStyle w:val="Heading1"/>
        <w:numPr>
          <w:ilvl w:val="0"/>
          <w:numId w:val="0"/>
        </w:numPr>
        <w:ind w:left="851" w:hanging="851"/>
      </w:pPr>
      <w:bookmarkStart w:id="0" w:name="_Toc206749892"/>
      <w:r>
        <w:lastRenderedPageBreak/>
        <w:t>Sustainable W</w:t>
      </w:r>
      <w:r w:rsidR="0059278D">
        <w:t>ate</w:t>
      </w:r>
      <w:r>
        <w:t>r Fund</w:t>
      </w:r>
    </w:p>
    <w:p w14:paraId="787ED3B3" w14:textId="77777777" w:rsidR="005830CD" w:rsidRPr="005830CD" w:rsidRDefault="005830CD" w:rsidP="005830CD">
      <w:pPr>
        <w:rPr>
          <w:rFonts w:ascii="Calibri" w:hAnsi="Calibri" w:cs="Calibri"/>
          <w:noProof/>
          <w:sz w:val="24"/>
          <w:szCs w:val="24"/>
        </w:rPr>
      </w:pPr>
      <w:bookmarkStart w:id="1" w:name="_Toc207281875"/>
      <w:r w:rsidRPr="005830CD">
        <w:rPr>
          <w:rFonts w:ascii="Calibri" w:hAnsi="Calibri" w:cs="Calibri"/>
          <w:noProof/>
          <w:sz w:val="24"/>
          <w:szCs w:val="24"/>
        </w:rPr>
        <w:t>The</w:t>
      </w:r>
      <w:r w:rsidRPr="00255645">
        <w:rPr>
          <w:rFonts w:ascii="Calibri" w:hAnsi="Calibri" w:cs="Calibri"/>
          <w:b/>
          <w:bCs/>
          <w:noProof/>
          <w:sz w:val="24"/>
          <w:szCs w:val="24"/>
        </w:rPr>
        <w:t xml:space="preserve"> Sustainable Water</w:t>
      </w:r>
      <w:r w:rsidRPr="00255645">
        <w:rPr>
          <w:rFonts w:ascii="Calibri" w:hAnsi="Calibri" w:cs="Calibri"/>
          <w:noProof/>
          <w:sz w:val="24"/>
          <w:szCs w:val="24"/>
        </w:rPr>
        <w:t xml:space="preserve"> </w:t>
      </w:r>
      <w:r w:rsidRPr="00255645">
        <w:rPr>
          <w:rFonts w:ascii="Calibri" w:hAnsi="Calibri" w:cs="Calibri"/>
          <w:b/>
          <w:bCs/>
          <w:noProof/>
          <w:sz w:val="24"/>
          <w:szCs w:val="24"/>
        </w:rPr>
        <w:t>Fund</w:t>
      </w:r>
      <w:r w:rsidRPr="00255645">
        <w:rPr>
          <w:rFonts w:ascii="Calibri" w:hAnsi="Calibri" w:cs="Calibri"/>
          <w:noProof/>
          <w:sz w:val="24"/>
          <w:szCs w:val="24"/>
        </w:rPr>
        <w:t xml:space="preserve"> is a </w:t>
      </w:r>
      <w:bookmarkStart w:id="2" w:name="_Hlk207719135"/>
      <w:r w:rsidRPr="005830CD">
        <w:rPr>
          <w:rFonts w:ascii="Calibri" w:hAnsi="Calibri" w:cs="Calibri"/>
          <w:noProof/>
          <w:sz w:val="24"/>
          <w:szCs w:val="24"/>
        </w:rPr>
        <w:t>new initiative building on previous successful partnerships to support local authorities</w:t>
      </w:r>
      <w:r>
        <w:rPr>
          <w:rFonts w:ascii="Calibri" w:hAnsi="Calibri" w:cs="Calibri"/>
          <w:noProof/>
          <w:sz w:val="24"/>
          <w:szCs w:val="24"/>
        </w:rPr>
        <w:t xml:space="preserve"> across the North West</w:t>
      </w:r>
      <w:r w:rsidRPr="005830CD">
        <w:rPr>
          <w:rFonts w:ascii="Calibri" w:hAnsi="Calibri" w:cs="Calibri"/>
          <w:noProof/>
          <w:sz w:val="24"/>
          <w:szCs w:val="24"/>
        </w:rPr>
        <w:t xml:space="preserve"> in </w:t>
      </w:r>
      <w:bookmarkStart w:id="3" w:name="_Hlk207719325"/>
      <w:r w:rsidRPr="005830CD">
        <w:rPr>
          <w:rFonts w:ascii="Calibri" w:hAnsi="Calibri" w:cs="Calibri"/>
          <w:noProof/>
          <w:sz w:val="24"/>
          <w:szCs w:val="24"/>
        </w:rPr>
        <w:t xml:space="preserve">delivering sustainable solutions to </w:t>
      </w:r>
      <w:r>
        <w:rPr>
          <w:rFonts w:ascii="Calibri" w:hAnsi="Calibri" w:cs="Calibri"/>
          <w:noProof/>
          <w:sz w:val="24"/>
          <w:szCs w:val="24"/>
        </w:rPr>
        <w:t xml:space="preserve">the </w:t>
      </w:r>
      <w:r w:rsidRPr="005830CD">
        <w:rPr>
          <w:rFonts w:ascii="Calibri" w:hAnsi="Calibri" w:cs="Calibri"/>
          <w:noProof/>
          <w:sz w:val="24"/>
          <w:szCs w:val="24"/>
        </w:rPr>
        <w:t>challenges</w:t>
      </w:r>
      <w:r>
        <w:rPr>
          <w:rFonts w:ascii="Calibri" w:hAnsi="Calibri" w:cs="Calibri"/>
          <w:noProof/>
          <w:sz w:val="24"/>
          <w:szCs w:val="24"/>
        </w:rPr>
        <w:t xml:space="preserve"> of managing rainwater</w:t>
      </w:r>
      <w:r w:rsidRPr="005830CD">
        <w:rPr>
          <w:rFonts w:ascii="Calibri" w:hAnsi="Calibri" w:cs="Calibri"/>
          <w:noProof/>
          <w:sz w:val="24"/>
          <w:szCs w:val="24"/>
        </w:rPr>
        <w:t xml:space="preserve"> by </w:t>
      </w:r>
      <w:r>
        <w:rPr>
          <w:rFonts w:ascii="Calibri" w:hAnsi="Calibri" w:cs="Calibri"/>
          <w:noProof/>
          <w:sz w:val="24"/>
          <w:szCs w:val="24"/>
        </w:rPr>
        <w:t xml:space="preserve">slowing and stopping it </w:t>
      </w:r>
      <w:r w:rsidRPr="005830CD">
        <w:rPr>
          <w:rFonts w:ascii="Calibri" w:hAnsi="Calibri" w:cs="Calibri"/>
          <w:noProof/>
          <w:sz w:val="24"/>
          <w:szCs w:val="24"/>
        </w:rPr>
        <w:t>entering combined sewer systems.</w:t>
      </w:r>
      <w:bookmarkEnd w:id="2"/>
      <w:bookmarkEnd w:id="3"/>
    </w:p>
    <w:p w14:paraId="348C651A" w14:textId="77777777" w:rsidR="001E67FE" w:rsidRDefault="005830CD" w:rsidP="005830CD">
      <w:pPr>
        <w:rPr>
          <w:rFonts w:ascii="Calibri" w:eastAsia="Calibri" w:hAnsi="Calibri" w:cs="Times New Roman"/>
          <w:sz w:val="24"/>
          <w:szCs w:val="24"/>
        </w:rPr>
      </w:pPr>
      <w:r>
        <w:rPr>
          <w:rFonts w:ascii="Calibri" w:eastAsia="Calibri" w:hAnsi="Calibri" w:cs="Times New Roman"/>
          <w:sz w:val="24"/>
          <w:szCs w:val="24"/>
        </w:rPr>
        <w:t>This</w:t>
      </w:r>
      <w:r w:rsidRPr="00F37DF7">
        <w:rPr>
          <w:rFonts w:ascii="Calibri" w:eastAsia="Calibri" w:hAnsi="Calibri" w:cs="Times New Roman"/>
          <w:sz w:val="24"/>
          <w:szCs w:val="24"/>
        </w:rPr>
        <w:t xml:space="preserve"> is </w:t>
      </w:r>
      <w:r>
        <w:rPr>
          <w:rFonts w:ascii="Calibri" w:eastAsia="Calibri" w:hAnsi="Calibri" w:cs="Times New Roman"/>
          <w:sz w:val="24"/>
          <w:szCs w:val="24"/>
        </w:rPr>
        <w:t xml:space="preserve">an exciting opportunity to deliver rainwater management solutions through collaborative investment. </w:t>
      </w:r>
      <w:r w:rsidRPr="00F37DF7">
        <w:rPr>
          <w:rFonts w:ascii="Calibri" w:eastAsia="Calibri" w:hAnsi="Calibri" w:cs="Times New Roman"/>
          <w:sz w:val="24"/>
          <w:szCs w:val="24"/>
        </w:rPr>
        <w:t xml:space="preserve">By </w:t>
      </w:r>
      <w:r>
        <w:rPr>
          <w:rFonts w:ascii="Calibri" w:eastAsia="Calibri" w:hAnsi="Calibri" w:cs="Times New Roman"/>
          <w:sz w:val="24"/>
          <w:szCs w:val="24"/>
        </w:rPr>
        <w:t>managing rainwater where it falls</w:t>
      </w:r>
      <w:r w:rsidRPr="00F37DF7">
        <w:rPr>
          <w:rFonts w:ascii="Calibri" w:eastAsia="Calibri" w:hAnsi="Calibri" w:cs="Times New Roman"/>
          <w:sz w:val="24"/>
          <w:szCs w:val="24"/>
        </w:rPr>
        <w:t>,</w:t>
      </w:r>
      <w:r>
        <w:rPr>
          <w:rFonts w:ascii="Calibri" w:eastAsia="Calibri" w:hAnsi="Calibri" w:cs="Times New Roman"/>
          <w:sz w:val="24"/>
          <w:szCs w:val="24"/>
        </w:rPr>
        <w:t xml:space="preserve"> together, we can transform our towns and cities to create a </w:t>
      </w:r>
      <w:r w:rsidRPr="00F37DF7">
        <w:rPr>
          <w:rFonts w:ascii="Calibri" w:eastAsia="Calibri" w:hAnsi="Calibri" w:cs="Times New Roman"/>
          <w:sz w:val="24"/>
          <w:szCs w:val="24"/>
        </w:rPr>
        <w:t>stronger, greener and healthier North West.</w:t>
      </w:r>
    </w:p>
    <w:p w14:paraId="090F5FA7" w14:textId="77777777" w:rsidR="005830CD" w:rsidRPr="00D93284" w:rsidRDefault="005830CD" w:rsidP="00BC0352">
      <w:pPr>
        <w:rPr>
          <w:rFonts w:ascii="Calibri" w:eastAsia="Calibri" w:hAnsi="Calibri" w:cs="Times New Roman"/>
          <w:sz w:val="24"/>
          <w:szCs w:val="24"/>
        </w:rPr>
      </w:pPr>
      <w:r w:rsidRPr="00D93284">
        <w:rPr>
          <w:rFonts w:ascii="Calibri" w:eastAsia="Calibri" w:hAnsi="Calibri" w:cs="Times New Roman"/>
          <w:sz w:val="24"/>
          <w:szCs w:val="24"/>
        </w:rPr>
        <w:t>This fund empowers us to work as a partnership to:</w:t>
      </w:r>
    </w:p>
    <w:p w14:paraId="2DD54EE7" w14:textId="77777777" w:rsidR="005830CD" w:rsidRPr="002F2A56" w:rsidRDefault="005830CD" w:rsidP="00BC0352">
      <w:pPr>
        <w:rPr>
          <w:rFonts w:ascii="Calibri" w:hAnsi="Calibri" w:cs="Calibri"/>
          <w:sz w:val="24"/>
          <w:szCs w:val="24"/>
        </w:rPr>
      </w:pPr>
      <w:r w:rsidRPr="002F2A56">
        <w:rPr>
          <w:rFonts w:ascii="Segoe UI Emoji" w:hAnsi="Segoe UI Emoji" w:cs="Segoe UI Emoji"/>
          <w:sz w:val="24"/>
          <w:szCs w:val="24"/>
        </w:rPr>
        <w:t>💧</w:t>
      </w:r>
      <w:r w:rsidRPr="002F2A56">
        <w:rPr>
          <w:rFonts w:ascii="Calibri" w:hAnsi="Calibri" w:cs="Calibri"/>
          <w:sz w:val="24"/>
          <w:szCs w:val="24"/>
        </w:rPr>
        <w:t> Remove rainwater from combined sewer systems</w:t>
      </w:r>
    </w:p>
    <w:p w14:paraId="6B40C776" w14:textId="77777777" w:rsidR="005830CD" w:rsidRPr="002F2A56" w:rsidRDefault="005830CD" w:rsidP="00BC0352">
      <w:pPr>
        <w:rPr>
          <w:rFonts w:ascii="Calibri" w:hAnsi="Calibri" w:cs="Calibri"/>
          <w:noProof/>
          <w:sz w:val="24"/>
          <w:szCs w:val="24"/>
        </w:rPr>
      </w:pPr>
      <w:r w:rsidRPr="002F2A56">
        <w:rPr>
          <w:rFonts w:ascii="Segoe UI Emoji" w:hAnsi="Segoe UI Emoji" w:cs="Segoe UI Emoji"/>
          <w:noProof/>
          <w:sz w:val="24"/>
          <w:szCs w:val="24"/>
        </w:rPr>
        <w:t>🏞️</w:t>
      </w:r>
      <w:r w:rsidRPr="002F2A56">
        <w:rPr>
          <w:rFonts w:ascii="Calibri" w:hAnsi="Calibri" w:cs="Calibri"/>
          <w:noProof/>
          <w:sz w:val="24"/>
          <w:szCs w:val="24"/>
        </w:rPr>
        <w:t> Retrofit and expand Sustainable Drainage Systems (SuDS)</w:t>
      </w:r>
    </w:p>
    <w:p w14:paraId="2F30E803" w14:textId="77777777" w:rsidR="005830CD" w:rsidRPr="002F2A56" w:rsidRDefault="005830CD" w:rsidP="00BC0352">
      <w:pPr>
        <w:rPr>
          <w:rFonts w:ascii="Calibri" w:hAnsi="Calibri" w:cs="Calibri"/>
          <w:noProof/>
          <w:sz w:val="24"/>
          <w:szCs w:val="24"/>
        </w:rPr>
      </w:pPr>
      <w:r w:rsidRPr="002F2A56">
        <w:rPr>
          <w:rFonts w:ascii="Segoe UI Emoji" w:hAnsi="Segoe UI Emoji" w:cs="Segoe UI Emoji"/>
          <w:noProof/>
          <w:sz w:val="24"/>
          <w:szCs w:val="24"/>
        </w:rPr>
        <w:t>🌧️</w:t>
      </w:r>
      <w:r w:rsidRPr="002F2A56">
        <w:rPr>
          <w:rFonts w:ascii="Segoe UI Emoji" w:hAnsi="Segoe UI Emoji" w:cs="Segoe UI Emoji"/>
          <w:sz w:val="24"/>
          <w:szCs w:val="24"/>
        </w:rPr>
        <w:t> </w:t>
      </w:r>
      <w:r w:rsidRPr="002F2A56">
        <w:rPr>
          <w:rFonts w:ascii="Calibri" w:hAnsi="Calibri" w:cs="Calibri"/>
          <w:noProof/>
          <w:sz w:val="24"/>
          <w:szCs w:val="24"/>
        </w:rPr>
        <w:t>Contribute to the reduction of storm overflow spills and flood risk</w:t>
      </w:r>
    </w:p>
    <w:p w14:paraId="02419588" w14:textId="77777777" w:rsidR="005830CD" w:rsidRPr="002F2A56" w:rsidRDefault="005830CD" w:rsidP="00BC0352">
      <w:pPr>
        <w:rPr>
          <w:rFonts w:ascii="Calibri" w:hAnsi="Calibri" w:cs="Calibri"/>
          <w:noProof/>
          <w:sz w:val="24"/>
          <w:szCs w:val="24"/>
        </w:rPr>
      </w:pPr>
      <w:r w:rsidRPr="002F2A56">
        <w:rPr>
          <w:rFonts w:ascii="Segoe UI Emoji" w:hAnsi="Segoe UI Emoji" w:cs="Segoe UI Emoji"/>
          <w:noProof/>
          <w:sz w:val="24"/>
          <w:szCs w:val="24"/>
        </w:rPr>
        <w:t>🧑</w:t>
      </w:r>
      <w:r w:rsidRPr="002F2A56">
        <w:rPr>
          <w:rFonts w:ascii="Calibri" w:hAnsi="Calibri" w:cs="Calibri"/>
          <w:noProof/>
          <w:sz w:val="24"/>
          <w:szCs w:val="24"/>
        </w:rPr>
        <w:t>‍</w:t>
      </w:r>
      <w:r w:rsidRPr="002F2A56">
        <w:rPr>
          <w:rFonts w:ascii="Segoe UI Emoji" w:hAnsi="Segoe UI Emoji" w:cs="Segoe UI Emoji"/>
          <w:noProof/>
          <w:sz w:val="24"/>
          <w:szCs w:val="24"/>
        </w:rPr>
        <w:t>🤝</w:t>
      </w:r>
      <w:r w:rsidRPr="002F2A56">
        <w:rPr>
          <w:rFonts w:ascii="Calibri" w:hAnsi="Calibri" w:cs="Calibri"/>
          <w:noProof/>
          <w:sz w:val="24"/>
          <w:szCs w:val="24"/>
        </w:rPr>
        <w:t>‍</w:t>
      </w:r>
      <w:r w:rsidRPr="002F2A56">
        <w:rPr>
          <w:rFonts w:ascii="Segoe UI Emoji" w:hAnsi="Segoe UI Emoji" w:cs="Segoe UI Emoji"/>
          <w:noProof/>
          <w:sz w:val="24"/>
          <w:szCs w:val="24"/>
        </w:rPr>
        <w:t>🧑</w:t>
      </w:r>
      <w:r w:rsidRPr="002F2A56">
        <w:rPr>
          <w:rFonts w:ascii="Calibri" w:hAnsi="Calibri" w:cs="Calibri"/>
          <w:noProof/>
          <w:sz w:val="24"/>
          <w:szCs w:val="24"/>
        </w:rPr>
        <w:t> Enhance local biodiversity, climate resilience and wellbeing.</w:t>
      </w:r>
    </w:p>
    <w:p w14:paraId="29123F1A" w14:textId="77777777" w:rsidR="005830CD" w:rsidRPr="00F37DF7" w:rsidRDefault="005830CD" w:rsidP="005830CD">
      <w:pPr>
        <w:contextualSpacing/>
        <w:rPr>
          <w:rFonts w:ascii="Calibri" w:eastAsia="Calibri" w:hAnsi="Calibri" w:cs="Times New Roman"/>
          <w:sz w:val="24"/>
          <w:szCs w:val="24"/>
        </w:rPr>
      </w:pPr>
    </w:p>
    <w:p w14:paraId="3C0B80DF" w14:textId="77777777" w:rsidR="005830CD" w:rsidRPr="00474A9D" w:rsidRDefault="005830CD" w:rsidP="001E67FE">
      <w:pPr>
        <w:jc w:val="center"/>
        <w:rPr>
          <w:rFonts w:ascii="Calibri" w:eastAsia="Calibri" w:hAnsi="Calibri" w:cs="Times New Roman"/>
          <w:b/>
          <w:color w:val="024E43"/>
          <w:sz w:val="24"/>
          <w:szCs w:val="24"/>
        </w:rPr>
      </w:pPr>
      <w:r w:rsidRPr="00474A9D">
        <w:rPr>
          <w:rFonts w:ascii="Calibri" w:eastAsia="Calibri" w:hAnsi="Calibri" w:cs="Times New Roman"/>
          <w:b/>
          <w:bCs/>
          <w:color w:val="024E43"/>
          <w:sz w:val="24"/>
          <w:szCs w:val="24"/>
        </w:rPr>
        <w:t>We’ve previously</w:t>
      </w:r>
      <w:r w:rsidRPr="00474A9D">
        <w:rPr>
          <w:rFonts w:ascii="Calibri" w:eastAsia="Calibri" w:hAnsi="Calibri" w:cs="Times New Roman"/>
          <w:b/>
          <w:color w:val="024E43"/>
          <w:sz w:val="24"/>
          <w:szCs w:val="24"/>
        </w:rPr>
        <w:t xml:space="preserve"> invested almost £10m into over 15 projects across the North West</w:t>
      </w:r>
      <w:r w:rsidRPr="00474A9D">
        <w:rPr>
          <w:rFonts w:ascii="Calibri" w:eastAsia="Calibri" w:hAnsi="Calibri" w:cs="Times New Roman"/>
          <w:b/>
          <w:bCs/>
          <w:color w:val="024E43"/>
          <w:sz w:val="24"/>
          <w:szCs w:val="24"/>
        </w:rPr>
        <w:t xml:space="preserve"> during our Green Recovery Programme</w:t>
      </w:r>
      <w:r w:rsidRPr="00474A9D">
        <w:rPr>
          <w:rFonts w:ascii="Calibri" w:eastAsia="Calibri" w:hAnsi="Calibri" w:cs="Times New Roman"/>
          <w:b/>
          <w:color w:val="024E43"/>
          <w:sz w:val="24"/>
          <w:szCs w:val="24"/>
        </w:rPr>
        <w:t>, enhancing natural capital by over £50m.</w:t>
      </w:r>
    </w:p>
    <w:p w14:paraId="205BACE0" w14:textId="77777777" w:rsidR="001E67FE" w:rsidRPr="00474A9D" w:rsidRDefault="001E67FE" w:rsidP="001E67FE">
      <w:pPr>
        <w:jc w:val="center"/>
        <w:rPr>
          <w:rFonts w:ascii="Calibri" w:eastAsia="Calibri" w:hAnsi="Calibri" w:cs="Times New Roman"/>
          <w:b/>
          <w:color w:val="024E43"/>
          <w:sz w:val="24"/>
          <w:szCs w:val="24"/>
        </w:rPr>
      </w:pPr>
    </w:p>
    <w:p w14:paraId="7803DA40" w14:textId="77777777" w:rsidR="00BC0352" w:rsidRPr="00F37DF7" w:rsidRDefault="00BC0352" w:rsidP="00BC0352">
      <w:pPr>
        <w:jc w:val="center"/>
        <w:rPr>
          <w:rFonts w:ascii="Calibri" w:eastAsia="Calibri" w:hAnsi="Calibri" w:cs="Times New Roman"/>
          <w:b/>
          <w:bCs/>
          <w:sz w:val="24"/>
          <w:szCs w:val="24"/>
        </w:rPr>
      </w:pPr>
      <w:r w:rsidRPr="00474A9D">
        <w:rPr>
          <w:rFonts w:ascii="Calibri" w:eastAsia="Calibri" w:hAnsi="Calibri" w:cs="Times New Roman"/>
          <w:b/>
          <w:bCs/>
          <w:noProof/>
          <w:color w:val="024E43"/>
          <w:sz w:val="24"/>
          <w:szCs w:val="24"/>
        </w:rPr>
        <w:drawing>
          <wp:anchor distT="0" distB="0" distL="114300" distR="114300" simplePos="0" relativeHeight="251651584" behindDoc="0" locked="0" layoutInCell="1" allowOverlap="1" wp14:anchorId="51AE4715" wp14:editId="25E9DE8D">
            <wp:simplePos x="0" y="0"/>
            <wp:positionH relativeFrom="column">
              <wp:posOffset>3488690</wp:posOffset>
            </wp:positionH>
            <wp:positionV relativeFrom="paragraph">
              <wp:posOffset>1657350</wp:posOffset>
            </wp:positionV>
            <wp:extent cx="3914140" cy="2085975"/>
            <wp:effectExtent l="0" t="318" r="0" b="0"/>
            <wp:wrapSquare wrapText="bothSides"/>
            <wp:docPr id="149093769" name="Picture 1" descr="A sign on a side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3769" name="Picture 1" descr="A sign on a sidewalk&#10;&#10;AI-generated content may be incorrect."/>
                    <pic:cNvPicPr>
                      <a:picLocks noChangeAspect="1"/>
                    </pic:cNvPicPr>
                  </pic:nvPicPr>
                  <pic:blipFill rotWithShape="1">
                    <a:blip r:embed="rId13" cstate="screen">
                      <a:extLst>
                        <a:ext uri="{28A0092B-C50C-407E-A947-70E740481C1C}">
                          <a14:useLocalDpi xmlns:a14="http://schemas.microsoft.com/office/drawing/2010/main"/>
                        </a:ext>
                      </a:extLst>
                    </a:blip>
                    <a:srcRect/>
                    <a:stretch>
                      <a:fillRect/>
                    </a:stretch>
                  </pic:blipFill>
                  <pic:spPr bwMode="auto">
                    <a:xfrm rot="5400000">
                      <a:off x="0" y="0"/>
                      <a:ext cx="3914140" cy="2085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4A9D">
        <w:rPr>
          <w:noProof/>
          <w:color w:val="024E43"/>
        </w:rPr>
        <w:drawing>
          <wp:anchor distT="0" distB="0" distL="114300" distR="114300" simplePos="0" relativeHeight="251677184" behindDoc="1" locked="0" layoutInCell="1" allowOverlap="1" wp14:anchorId="180B8C9C" wp14:editId="0E1DF7CB">
            <wp:simplePos x="0" y="0"/>
            <wp:positionH relativeFrom="column">
              <wp:posOffset>1297305</wp:posOffset>
            </wp:positionH>
            <wp:positionV relativeFrom="paragraph">
              <wp:posOffset>1617345</wp:posOffset>
            </wp:positionV>
            <wp:extent cx="3914775" cy="2162175"/>
            <wp:effectExtent l="0" t="0" r="9525" b="9525"/>
            <wp:wrapTight wrapText="bothSides">
              <wp:wrapPolygon edited="0">
                <wp:start x="0" y="21600"/>
                <wp:lineTo x="21547" y="21600"/>
                <wp:lineTo x="21547" y="95"/>
                <wp:lineTo x="0" y="95"/>
                <wp:lineTo x="0" y="21600"/>
              </wp:wrapPolygon>
            </wp:wrapTight>
            <wp:docPr id="1748236081" name="Picture 10" descr="A building with glass walls and a green la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36081" name="Picture 10" descr="A building with glass walls and a green lawn&#10;&#10;AI-generated content may be incorrect."/>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a:fillRect/>
                    </a:stretch>
                  </pic:blipFill>
                  <pic:spPr bwMode="auto">
                    <a:xfrm rot="5400000">
                      <a:off x="0" y="0"/>
                      <a:ext cx="3914775" cy="216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4A9D">
        <w:rPr>
          <w:rFonts w:ascii="Calibri" w:eastAsia="Calibri" w:hAnsi="Calibri" w:cs="Times New Roman"/>
          <w:b/>
          <w:bCs/>
          <w:noProof/>
          <w:color w:val="024E43"/>
          <w:sz w:val="24"/>
          <w:szCs w:val="24"/>
        </w:rPr>
        <w:drawing>
          <wp:anchor distT="0" distB="0" distL="114300" distR="114300" simplePos="0" relativeHeight="251644416" behindDoc="0" locked="0" layoutInCell="1" allowOverlap="1" wp14:anchorId="2EB7E649" wp14:editId="600A598E">
            <wp:simplePos x="0" y="0"/>
            <wp:positionH relativeFrom="column">
              <wp:posOffset>-92710</wp:posOffset>
            </wp:positionH>
            <wp:positionV relativeFrom="paragraph">
              <wp:posOffset>743519</wp:posOffset>
            </wp:positionV>
            <wp:extent cx="2213610" cy="3917315"/>
            <wp:effectExtent l="0" t="0" r="0" b="6985"/>
            <wp:wrapSquare wrapText="bothSides"/>
            <wp:docPr id="1221739998" name="Picture 2" descr="A wet street with a bench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39998" name="Picture 2" descr="A wet street with a bench and trees&#10;&#10;AI-generated content may be incorrect."/>
                    <pic:cNvPicPr>
                      <a:picLocks noChangeAspect="1"/>
                    </pic:cNvPicPr>
                  </pic:nvPicPr>
                  <pic:blipFill rotWithShape="1">
                    <a:blip r:embed="rId15" cstate="screen">
                      <a:extLst>
                        <a:ext uri="{28A0092B-C50C-407E-A947-70E740481C1C}">
                          <a14:useLocalDpi xmlns:a14="http://schemas.microsoft.com/office/drawing/2010/main"/>
                        </a:ext>
                      </a:extLst>
                    </a:blip>
                    <a:srcRect/>
                    <a:stretch>
                      <a:fillRect/>
                    </a:stretch>
                  </pic:blipFill>
                  <pic:spPr bwMode="auto">
                    <a:xfrm>
                      <a:off x="0" y="0"/>
                      <a:ext cx="2213610" cy="3917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0EDF" w:rsidRPr="00474A9D">
        <w:rPr>
          <w:rFonts w:ascii="Calibri" w:eastAsia="Calibri" w:hAnsi="Calibri" w:cs="Times New Roman"/>
          <w:b/>
          <w:bCs/>
          <w:noProof/>
          <w:color w:val="024E43"/>
          <w:sz w:val="24"/>
          <w:szCs w:val="24"/>
        </w:rPr>
        <mc:AlternateContent>
          <mc:Choice Requires="wps">
            <w:drawing>
              <wp:anchor distT="45720" distB="45720" distL="114300" distR="114300" simplePos="0" relativeHeight="251670016" behindDoc="0" locked="0" layoutInCell="1" allowOverlap="1" wp14:anchorId="081A9107" wp14:editId="7E3A775B">
                <wp:simplePos x="0" y="0"/>
                <wp:positionH relativeFrom="column">
                  <wp:posOffset>4387850</wp:posOffset>
                </wp:positionH>
                <wp:positionV relativeFrom="paragraph">
                  <wp:posOffset>4652010</wp:posOffset>
                </wp:positionV>
                <wp:extent cx="2101850" cy="508000"/>
                <wp:effectExtent l="0" t="0" r="0" b="6350"/>
                <wp:wrapSquare wrapText="bothSides"/>
                <wp:docPr id="1634210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508000"/>
                        </a:xfrm>
                        <a:prstGeom prst="rect">
                          <a:avLst/>
                        </a:prstGeom>
                        <a:solidFill>
                          <a:srgbClr val="FFFFFF"/>
                        </a:solidFill>
                        <a:ln w="9525">
                          <a:noFill/>
                          <a:miter lim="800000"/>
                          <a:headEnd/>
                          <a:tailEnd/>
                        </a:ln>
                      </wps:spPr>
                      <wps:txbx>
                        <w:txbxContent>
                          <w:p w14:paraId="3BFF5D95" w14:textId="77777777" w:rsidR="005830CD" w:rsidRPr="005C0EDF" w:rsidRDefault="005830CD" w:rsidP="005C0EDF">
                            <w:pPr>
                              <w:jc w:val="center"/>
                              <w:rPr>
                                <w:b/>
                                <w:bCs/>
                                <w:color w:val="024E43"/>
                                <w:sz w:val="20"/>
                                <w:szCs w:val="20"/>
                              </w:rPr>
                            </w:pPr>
                            <w:r w:rsidRPr="005C0EDF">
                              <w:rPr>
                                <w:b/>
                                <w:bCs/>
                                <w:color w:val="024E43"/>
                                <w:sz w:val="20"/>
                                <w:szCs w:val="20"/>
                              </w:rPr>
                              <w:t xml:space="preserve">Raingardens </w:t>
                            </w:r>
                            <w:r w:rsidR="005C0EDF">
                              <w:rPr>
                                <w:b/>
                                <w:bCs/>
                                <w:color w:val="024E43"/>
                                <w:sz w:val="20"/>
                                <w:szCs w:val="20"/>
                              </w:rPr>
                              <w:t>in</w:t>
                            </w:r>
                            <w:r w:rsidRPr="005C0EDF">
                              <w:rPr>
                                <w:b/>
                                <w:bCs/>
                                <w:color w:val="024E43"/>
                                <w:sz w:val="20"/>
                                <w:szCs w:val="20"/>
                              </w:rPr>
                              <w:t xml:space="preserve"> Altrincham, Trafford</w:t>
                            </w:r>
                          </w:p>
                          <w:p w14:paraId="4EB5FD30" w14:textId="77777777" w:rsidR="005830CD" w:rsidRPr="005C0EDF" w:rsidRDefault="005830CD" w:rsidP="005C0EDF">
                            <w:pPr>
                              <w:jc w:val="center"/>
                              <w:rPr>
                                <w:b/>
                                <w:bCs/>
                                <w:color w:val="024E43"/>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1A9107" id="_x0000_t202" coordsize="21600,21600" o:spt="202" path="m,l,21600r21600,l21600,xe">
                <v:stroke joinstyle="miter"/>
                <v:path gradientshapeok="t" o:connecttype="rect"/>
              </v:shapetype>
              <v:shape id="Text Box 2" o:spid="_x0000_s1026" type="#_x0000_t202" style="position:absolute;left:0;text-align:left;margin-left:345.5pt;margin-top:366.3pt;width:165.5pt;height:40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" stroked="f">
                <v:textbox>
                  <w:txbxContent>
                    <w:p w14:paraId="3BFF5D95" w14:textId="77777777" w:rsidR="005830CD" w:rsidRPr="005C0EDF" w:rsidRDefault="005830CD" w:rsidP="005C0EDF">
                      <w:pPr>
                        <w:jc w:val="center"/>
                        <w:rPr>
                          <w:b/>
                          <w:bCs/>
                          <w:color w:val="024E43"/>
                          <w:sz w:val="20"/>
                          <w:szCs w:val="20"/>
                        </w:rPr>
                      </w:pPr>
                      <w:r w:rsidRPr="005C0EDF">
                        <w:rPr>
                          <w:b/>
                          <w:bCs/>
                          <w:color w:val="024E43"/>
                          <w:sz w:val="20"/>
                          <w:szCs w:val="20"/>
                        </w:rPr>
                        <w:t xml:space="preserve">Raingardens </w:t>
                      </w:r>
                      <w:r w:rsidR="005C0EDF">
                        <w:rPr>
                          <w:b/>
                          <w:bCs/>
                          <w:color w:val="024E43"/>
                          <w:sz w:val="20"/>
                          <w:szCs w:val="20"/>
                        </w:rPr>
                        <w:t>in</w:t>
                      </w:r>
                      <w:r w:rsidRPr="005C0EDF">
                        <w:rPr>
                          <w:b/>
                          <w:bCs/>
                          <w:color w:val="024E43"/>
                          <w:sz w:val="20"/>
                          <w:szCs w:val="20"/>
                        </w:rPr>
                        <w:t xml:space="preserve"> Altrincham, Trafford</w:t>
                      </w:r>
                    </w:p>
                    <w:p w14:paraId="4EB5FD30" w14:textId="77777777" w:rsidR="005830CD" w:rsidRPr="005C0EDF" w:rsidRDefault="005830CD" w:rsidP="005C0EDF">
                      <w:pPr>
                        <w:jc w:val="center"/>
                        <w:rPr>
                          <w:b/>
                          <w:bCs/>
                          <w:color w:val="024E43"/>
                          <w:sz w:val="20"/>
                          <w:szCs w:val="20"/>
                        </w:rPr>
                      </w:pPr>
                    </w:p>
                  </w:txbxContent>
                </v:textbox>
                <w10:wrap type="square"/>
              </v:shape>
            </w:pict>
          </mc:Fallback>
        </mc:AlternateContent>
      </w:r>
      <w:r w:rsidR="005C0EDF" w:rsidRPr="00474A9D">
        <w:rPr>
          <w:rFonts w:ascii="Calibri" w:eastAsia="Calibri" w:hAnsi="Calibri" w:cs="Times New Roman"/>
          <w:b/>
          <w:bCs/>
          <w:noProof/>
          <w:color w:val="024E43"/>
          <w:sz w:val="24"/>
          <w:szCs w:val="24"/>
        </w:rPr>
        <mc:AlternateContent>
          <mc:Choice Requires="wps">
            <w:drawing>
              <wp:anchor distT="45720" distB="45720" distL="114300" distR="114300" simplePos="0" relativeHeight="251662848" behindDoc="0" locked="0" layoutInCell="1" allowOverlap="1" wp14:anchorId="2401D8A5" wp14:editId="75E0EBB5">
                <wp:simplePos x="0" y="0"/>
                <wp:positionH relativeFrom="column">
                  <wp:posOffset>-89535</wp:posOffset>
                </wp:positionH>
                <wp:positionV relativeFrom="paragraph">
                  <wp:posOffset>4652010</wp:posOffset>
                </wp:positionV>
                <wp:extent cx="2196465" cy="498475"/>
                <wp:effectExtent l="0" t="0" r="0" b="0"/>
                <wp:wrapSquare wrapText="bothSides"/>
                <wp:docPr id="1310120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498475"/>
                        </a:xfrm>
                        <a:prstGeom prst="rect">
                          <a:avLst/>
                        </a:prstGeom>
                        <a:solidFill>
                          <a:srgbClr val="FFFFFF"/>
                        </a:solidFill>
                        <a:ln w="9525">
                          <a:noFill/>
                          <a:miter lim="800000"/>
                          <a:headEnd/>
                          <a:tailEnd/>
                        </a:ln>
                      </wps:spPr>
                      <wps:txbx>
                        <w:txbxContent>
                          <w:p w14:paraId="55E4E284" w14:textId="77777777" w:rsidR="005830CD" w:rsidRPr="005C0EDF" w:rsidRDefault="005830CD" w:rsidP="005830CD">
                            <w:pPr>
                              <w:rPr>
                                <w:rFonts w:ascii="Calibri" w:hAnsi="Calibri" w:cs="Calibri"/>
                                <w:b/>
                                <w:bCs/>
                                <w:color w:val="024E43"/>
                                <w:sz w:val="20"/>
                                <w:szCs w:val="20"/>
                              </w:rPr>
                            </w:pPr>
                            <w:r w:rsidRPr="005C0EDF">
                              <w:rPr>
                                <w:rFonts w:ascii="Calibri" w:hAnsi="Calibri" w:cs="Calibri"/>
                                <w:b/>
                                <w:bCs/>
                                <w:color w:val="024E43"/>
                                <w:sz w:val="20"/>
                                <w:szCs w:val="20"/>
                              </w:rPr>
                              <w:t xml:space="preserve">A new green travel corridor in Carlisle </w:t>
                            </w:r>
                          </w:p>
                          <w:p w14:paraId="48D2CF46" w14:textId="77777777" w:rsidR="005830CD" w:rsidRPr="005C0EDF" w:rsidRDefault="005830CD" w:rsidP="005830CD">
                            <w:pPr>
                              <w:rPr>
                                <w:b/>
                                <w:bCs/>
                                <w:color w:val="024E43"/>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1D8A5" id="_x0000_s1027" type="#_x0000_t202" style="position:absolute;left:0;text-align:left;margin-left:-7.05pt;margin-top:366.3pt;width:172.95pt;height:39.2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" stroked="f">
                <v:textbox>
                  <w:txbxContent>
                    <w:p w14:paraId="55E4E284" w14:textId="77777777" w:rsidR="005830CD" w:rsidRPr="005C0EDF" w:rsidRDefault="005830CD" w:rsidP="005830CD">
                      <w:pPr>
                        <w:rPr>
                          <w:rFonts w:ascii="Calibri" w:hAnsi="Calibri" w:cs="Calibri"/>
                          <w:b/>
                          <w:bCs/>
                          <w:color w:val="024E43"/>
                          <w:sz w:val="20"/>
                          <w:szCs w:val="20"/>
                        </w:rPr>
                      </w:pPr>
                      <w:r w:rsidRPr="005C0EDF">
                        <w:rPr>
                          <w:rFonts w:ascii="Calibri" w:hAnsi="Calibri" w:cs="Calibri"/>
                          <w:b/>
                          <w:bCs/>
                          <w:color w:val="024E43"/>
                          <w:sz w:val="20"/>
                          <w:szCs w:val="20"/>
                        </w:rPr>
                        <w:t xml:space="preserve">A new green travel corridor in Carlisle </w:t>
                      </w:r>
                    </w:p>
                    <w:p w14:paraId="48D2CF46" w14:textId="77777777" w:rsidR="005830CD" w:rsidRPr="005C0EDF" w:rsidRDefault="005830CD" w:rsidP="005830CD">
                      <w:pPr>
                        <w:rPr>
                          <w:b/>
                          <w:bCs/>
                          <w:color w:val="024E43"/>
                          <w:sz w:val="20"/>
                          <w:szCs w:val="20"/>
                        </w:rPr>
                      </w:pPr>
                    </w:p>
                  </w:txbxContent>
                </v:textbox>
                <w10:wrap type="square"/>
              </v:shape>
            </w:pict>
          </mc:Fallback>
        </mc:AlternateContent>
      </w:r>
      <w:r w:rsidR="005830CD" w:rsidRPr="00474A9D">
        <w:rPr>
          <w:rFonts w:ascii="Calibri" w:eastAsia="Calibri" w:hAnsi="Calibri" w:cs="Times New Roman"/>
          <w:b/>
          <w:bCs/>
          <w:noProof/>
          <w:color w:val="024E43"/>
          <w:sz w:val="24"/>
          <w:szCs w:val="24"/>
        </w:rPr>
        <mc:AlternateContent>
          <mc:Choice Requires="wps">
            <w:drawing>
              <wp:anchor distT="45720" distB="45720" distL="114300" distR="114300" simplePos="0" relativeHeight="251655680" behindDoc="0" locked="0" layoutInCell="1" allowOverlap="1" wp14:anchorId="50BF80AE" wp14:editId="5DB86BDA">
                <wp:simplePos x="0" y="0"/>
                <wp:positionH relativeFrom="column">
                  <wp:posOffset>2174240</wp:posOffset>
                </wp:positionH>
                <wp:positionV relativeFrom="paragraph">
                  <wp:posOffset>4650740</wp:posOffset>
                </wp:positionV>
                <wp:extent cx="2113915" cy="508000"/>
                <wp:effectExtent l="0" t="0" r="63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508000"/>
                        </a:xfrm>
                        <a:prstGeom prst="rect">
                          <a:avLst/>
                        </a:prstGeom>
                        <a:solidFill>
                          <a:srgbClr val="FFFFFF"/>
                        </a:solidFill>
                        <a:ln w="9525">
                          <a:noFill/>
                          <a:miter lim="800000"/>
                          <a:headEnd/>
                          <a:tailEnd/>
                        </a:ln>
                      </wps:spPr>
                      <wps:txbx>
                        <w:txbxContent>
                          <w:p w14:paraId="2AE769D6" w14:textId="77777777" w:rsidR="005830CD" w:rsidRPr="005C0EDF" w:rsidRDefault="005830CD" w:rsidP="005C0EDF">
                            <w:pPr>
                              <w:jc w:val="center"/>
                              <w:rPr>
                                <w:rFonts w:ascii="Calibri" w:hAnsi="Calibri" w:cs="Calibri"/>
                                <w:b/>
                                <w:bCs/>
                                <w:color w:val="024E43"/>
                                <w:sz w:val="20"/>
                                <w:szCs w:val="20"/>
                              </w:rPr>
                            </w:pPr>
                            <w:r w:rsidRPr="005C0EDF">
                              <w:rPr>
                                <w:rFonts w:ascii="Calibri" w:hAnsi="Calibri" w:cs="Calibri"/>
                                <w:b/>
                                <w:bCs/>
                                <w:color w:val="024E43"/>
                                <w:sz w:val="20"/>
                                <w:szCs w:val="20"/>
                              </w:rPr>
                              <w:t>242 sustainable drainage street trees across Blackpool</w:t>
                            </w:r>
                          </w:p>
                          <w:p w14:paraId="0AD3F34A" w14:textId="77777777" w:rsidR="005830CD" w:rsidRPr="005C0EDF" w:rsidRDefault="005830CD" w:rsidP="005C0EDF">
                            <w:pPr>
                              <w:jc w:val="center"/>
                              <w:rPr>
                                <w:b/>
                                <w:bCs/>
                                <w:color w:val="024E43"/>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F80AE" id="_x0000_s1028" type="#_x0000_t202" style="position:absolute;left:0;text-align:left;margin-left:171.2pt;margin-top:366.2pt;width:166.45pt;height:40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" stroked="f">
                <v:textbox>
                  <w:txbxContent>
                    <w:p w14:paraId="2AE769D6" w14:textId="77777777" w:rsidR="005830CD" w:rsidRPr="005C0EDF" w:rsidRDefault="005830CD" w:rsidP="005C0EDF">
                      <w:pPr>
                        <w:jc w:val="center"/>
                        <w:rPr>
                          <w:rFonts w:ascii="Calibri" w:hAnsi="Calibri" w:cs="Calibri"/>
                          <w:b/>
                          <w:bCs/>
                          <w:color w:val="024E43"/>
                          <w:sz w:val="20"/>
                          <w:szCs w:val="20"/>
                        </w:rPr>
                      </w:pPr>
                      <w:r w:rsidRPr="005C0EDF">
                        <w:rPr>
                          <w:rFonts w:ascii="Calibri" w:hAnsi="Calibri" w:cs="Calibri"/>
                          <w:b/>
                          <w:bCs/>
                          <w:color w:val="024E43"/>
                          <w:sz w:val="20"/>
                          <w:szCs w:val="20"/>
                        </w:rPr>
                        <w:t>242 sustainable drainage street trees across Blackpool</w:t>
                      </w:r>
                    </w:p>
                    <w:p w14:paraId="0AD3F34A" w14:textId="77777777" w:rsidR="005830CD" w:rsidRPr="005C0EDF" w:rsidRDefault="005830CD" w:rsidP="005C0EDF">
                      <w:pPr>
                        <w:jc w:val="center"/>
                        <w:rPr>
                          <w:b/>
                          <w:bCs/>
                          <w:color w:val="024E43"/>
                          <w:sz w:val="20"/>
                          <w:szCs w:val="20"/>
                        </w:rPr>
                      </w:pPr>
                    </w:p>
                  </w:txbxContent>
                </v:textbox>
                <w10:wrap type="square"/>
              </v:shape>
            </w:pict>
          </mc:Fallback>
        </mc:AlternateContent>
      </w:r>
      <w:r w:rsidR="005830CD" w:rsidRPr="00474A9D">
        <w:rPr>
          <w:rFonts w:ascii="Calibri" w:eastAsia="Calibri" w:hAnsi="Calibri" w:cs="Times New Roman"/>
          <w:b/>
          <w:bCs/>
          <w:color w:val="024E43"/>
          <w:sz w:val="24"/>
          <w:szCs w:val="24"/>
        </w:rPr>
        <w:t>Apply below to become part of a transformative programme where water resilience is built not in isolation, but through partnership, innovation, and nature-led design</w:t>
      </w:r>
      <w:r w:rsidR="005830CD" w:rsidRPr="00F37DF7">
        <w:rPr>
          <w:rFonts w:ascii="Calibri" w:eastAsia="Calibri" w:hAnsi="Calibri" w:cs="Times New Roman"/>
          <w:b/>
          <w:bCs/>
          <w:sz w:val="24"/>
          <w:szCs w:val="24"/>
        </w:rPr>
        <w:t>.</w:t>
      </w:r>
    </w:p>
    <w:p w14:paraId="46D8B107" w14:textId="77777777" w:rsidR="00220EAC" w:rsidRDefault="00220EAC" w:rsidP="00220EAC">
      <w:pPr>
        <w:pStyle w:val="Heading1NoTOC"/>
      </w:pPr>
      <w:r>
        <w:lastRenderedPageBreak/>
        <w:t>Pre-Application Information</w:t>
      </w:r>
      <w:bookmarkEnd w:id="0"/>
      <w:bookmarkEnd w:id="1"/>
    </w:p>
    <w:p w14:paraId="020C230D" w14:textId="77777777" w:rsidR="003A413B" w:rsidRDefault="00220EAC" w:rsidP="003A413B">
      <w:pPr>
        <w:pStyle w:val="Heading3Indented"/>
        <w:ind w:left="0"/>
        <w:jc w:val="center"/>
      </w:pPr>
      <w:bookmarkStart w:id="4" w:name="_Toc206749893"/>
      <w:bookmarkStart w:id="5" w:name="_Toc207281876"/>
      <w:r w:rsidRPr="001119F9">
        <w:t>Before you complete the full application form, here’s everything you need to know about the fund &amp; eligibility.</w:t>
      </w:r>
      <w:r>
        <w:t xml:space="preserve"> </w:t>
      </w:r>
      <w:r w:rsidRPr="00865412">
        <w:t>To be eligible for funding, projects must align to</w:t>
      </w:r>
      <w:r>
        <w:t xml:space="preserve"> some key rules and tests.</w:t>
      </w:r>
      <w:bookmarkEnd w:id="4"/>
      <w:bookmarkEnd w:id="5"/>
    </w:p>
    <w:p w14:paraId="26A96478" w14:textId="77777777" w:rsidR="00220EAC" w:rsidRDefault="00220EAC" w:rsidP="00220EAC">
      <w:pPr>
        <w:pStyle w:val="Heading2NoTOC"/>
      </w:pPr>
      <w:bookmarkStart w:id="6" w:name="_Toc206749895"/>
      <w:bookmarkStart w:id="7" w:name="_Toc207281878"/>
      <w:r>
        <w:t xml:space="preserve">Step 1: Does your project meet the </w:t>
      </w:r>
      <w:r w:rsidR="00CE7DC2">
        <w:t>required</w:t>
      </w:r>
      <w:r>
        <w:t xml:space="preserve"> </w:t>
      </w:r>
      <w:r w:rsidR="008D4934">
        <w:t>conditions</w:t>
      </w:r>
      <w:r>
        <w:t>?</w:t>
      </w:r>
      <w:bookmarkEnd w:id="6"/>
      <w:bookmarkEnd w:id="7"/>
    </w:p>
    <w:p w14:paraId="4B8012A8" w14:textId="77777777" w:rsidR="00220EAC" w:rsidRDefault="00220EAC" w:rsidP="00220EAC">
      <w:r>
        <w:rPr>
          <w:noProof/>
        </w:rPr>
        <mc:AlternateContent>
          <mc:Choice Requires="wps">
            <w:drawing>
              <wp:anchor distT="0" distB="0" distL="114300" distR="114300" simplePos="0" relativeHeight="251658242" behindDoc="0" locked="0" layoutInCell="1" allowOverlap="1" wp14:anchorId="070E5F78" wp14:editId="4D7126D4">
                <wp:simplePos x="0" y="0"/>
                <wp:positionH relativeFrom="margin">
                  <wp:align>right</wp:align>
                </wp:positionH>
                <wp:positionV relativeFrom="paragraph">
                  <wp:posOffset>28270</wp:posOffset>
                </wp:positionV>
                <wp:extent cx="6449761" cy="2044460"/>
                <wp:effectExtent l="0" t="0" r="27305" b="13335"/>
                <wp:wrapNone/>
                <wp:docPr id="38358642" name="Rectangle: Rounded Corners 2"/>
                <wp:cNvGraphicFramePr/>
                <a:graphic xmlns:a="http://schemas.openxmlformats.org/drawingml/2006/main">
                  <a:graphicData uri="http://schemas.microsoft.com/office/word/2010/wordprocessingShape">
                    <wps:wsp>
                      <wps:cNvSpPr/>
                      <wps:spPr>
                        <a:xfrm>
                          <a:off x="0" y="0"/>
                          <a:ext cx="6449761" cy="204446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132D79D" w14:textId="77777777" w:rsidR="00220EAC" w:rsidRPr="00CD162C" w:rsidRDefault="00220EAC" w:rsidP="00C67FE6">
                            <w:pPr>
                              <w:pStyle w:val="ListParagraph"/>
                              <w:numPr>
                                <w:ilvl w:val="0"/>
                                <w:numId w:val="33"/>
                              </w:numPr>
                              <w:rPr>
                                <w:sz w:val="24"/>
                                <w:szCs w:val="24"/>
                              </w:rPr>
                            </w:pPr>
                            <w:r w:rsidRPr="00CD162C">
                              <w:rPr>
                                <w:sz w:val="24"/>
                                <w:szCs w:val="24"/>
                              </w:rPr>
                              <w:t>Projects must remove or attenuate surface water entering a combined sewer</w:t>
                            </w:r>
                          </w:p>
                          <w:p w14:paraId="5686773B" w14:textId="77777777" w:rsidR="00220EAC" w:rsidRPr="00CD162C" w:rsidRDefault="00220EAC" w:rsidP="00C67FE6">
                            <w:pPr>
                              <w:pStyle w:val="ListParagraph"/>
                              <w:numPr>
                                <w:ilvl w:val="0"/>
                                <w:numId w:val="33"/>
                              </w:numPr>
                              <w:rPr>
                                <w:sz w:val="24"/>
                                <w:szCs w:val="24"/>
                              </w:rPr>
                            </w:pPr>
                            <w:r w:rsidRPr="00CD162C">
                              <w:rPr>
                                <w:sz w:val="24"/>
                                <w:szCs w:val="24"/>
                              </w:rPr>
                              <w:t xml:space="preserve">Projects </w:t>
                            </w:r>
                            <w:r w:rsidR="008C499C" w:rsidRPr="00CD162C">
                              <w:rPr>
                                <w:sz w:val="24"/>
                                <w:szCs w:val="24"/>
                              </w:rPr>
                              <w:t xml:space="preserve">must have </w:t>
                            </w:r>
                            <w:r w:rsidR="0029605F" w:rsidRPr="00CD162C">
                              <w:rPr>
                                <w:sz w:val="24"/>
                                <w:szCs w:val="24"/>
                              </w:rPr>
                              <w:t xml:space="preserve">at least 20% of project </w:t>
                            </w:r>
                            <w:r w:rsidR="004060F3" w:rsidRPr="00CD162C">
                              <w:rPr>
                                <w:sz w:val="24"/>
                                <w:szCs w:val="24"/>
                              </w:rPr>
                              <w:t xml:space="preserve">funded </w:t>
                            </w:r>
                            <w:r w:rsidR="00A25CF2" w:rsidRPr="00CD162C">
                              <w:rPr>
                                <w:sz w:val="24"/>
                                <w:szCs w:val="24"/>
                              </w:rPr>
                              <w:t xml:space="preserve">from </w:t>
                            </w:r>
                            <w:r w:rsidR="00216387" w:rsidRPr="00CD162C">
                              <w:rPr>
                                <w:sz w:val="24"/>
                                <w:szCs w:val="24"/>
                              </w:rPr>
                              <w:t>other sources</w:t>
                            </w:r>
                            <w:r w:rsidR="006F29F4" w:rsidRPr="00CD162C">
                              <w:rPr>
                                <w:sz w:val="24"/>
                                <w:szCs w:val="24"/>
                              </w:rPr>
                              <w:t xml:space="preserve"> </w:t>
                            </w:r>
                            <w:r w:rsidR="00E47C06" w:rsidRPr="00CD162C">
                              <w:rPr>
                                <w:sz w:val="24"/>
                                <w:szCs w:val="24"/>
                              </w:rPr>
                              <w:t>e.g. GiA, LUF</w:t>
                            </w:r>
                          </w:p>
                          <w:p w14:paraId="7F98E873" w14:textId="77777777" w:rsidR="00220EAC" w:rsidRPr="00CD162C" w:rsidRDefault="00220EAC" w:rsidP="00C67FE6">
                            <w:pPr>
                              <w:pStyle w:val="ListParagraph"/>
                              <w:numPr>
                                <w:ilvl w:val="0"/>
                                <w:numId w:val="33"/>
                              </w:numPr>
                              <w:rPr>
                                <w:sz w:val="24"/>
                                <w:szCs w:val="24"/>
                              </w:rPr>
                            </w:pPr>
                            <w:r w:rsidRPr="00CD162C">
                              <w:rPr>
                                <w:sz w:val="24"/>
                                <w:szCs w:val="24"/>
                              </w:rPr>
                              <w:t xml:space="preserve">Projects must be submitted by a local authority </w:t>
                            </w:r>
                          </w:p>
                          <w:p w14:paraId="281A71B3" w14:textId="77777777" w:rsidR="00220EAC" w:rsidRPr="00CD162C" w:rsidRDefault="00220EAC" w:rsidP="00C67FE6">
                            <w:pPr>
                              <w:pStyle w:val="ListParagraph"/>
                              <w:numPr>
                                <w:ilvl w:val="0"/>
                                <w:numId w:val="33"/>
                              </w:numPr>
                              <w:rPr>
                                <w:sz w:val="24"/>
                                <w:szCs w:val="24"/>
                              </w:rPr>
                            </w:pPr>
                            <w:r w:rsidRPr="00CD162C">
                              <w:rPr>
                                <w:sz w:val="24"/>
                                <w:szCs w:val="24"/>
                              </w:rPr>
                              <w:t xml:space="preserve">Projects must have achieved practical completion </w:t>
                            </w:r>
                            <w:r w:rsidR="00BC5892" w:rsidRPr="00CD162C">
                              <w:rPr>
                                <w:sz w:val="24"/>
                                <w:szCs w:val="24"/>
                              </w:rPr>
                              <w:t xml:space="preserve">by </w:t>
                            </w:r>
                            <w:r w:rsidRPr="00CD162C">
                              <w:rPr>
                                <w:sz w:val="24"/>
                                <w:szCs w:val="24"/>
                              </w:rPr>
                              <w:t>31/12/2029</w:t>
                            </w:r>
                          </w:p>
                          <w:p w14:paraId="1988A57D" w14:textId="77777777" w:rsidR="00220EAC" w:rsidRPr="00CD162C" w:rsidRDefault="00220EAC" w:rsidP="00C67FE6">
                            <w:pPr>
                              <w:pStyle w:val="ListParagraph"/>
                              <w:numPr>
                                <w:ilvl w:val="0"/>
                                <w:numId w:val="33"/>
                              </w:numPr>
                              <w:rPr>
                                <w:sz w:val="24"/>
                                <w:szCs w:val="24"/>
                              </w:rPr>
                            </w:pPr>
                            <w:r w:rsidRPr="00CD162C">
                              <w:rPr>
                                <w:sz w:val="24"/>
                                <w:szCs w:val="24"/>
                              </w:rPr>
                              <w:t xml:space="preserve">Projects must not already be in construction </w:t>
                            </w:r>
                            <w:r w:rsidR="00BC5892" w:rsidRPr="00CD162C">
                              <w:rPr>
                                <w:sz w:val="24"/>
                                <w:szCs w:val="24"/>
                              </w:rPr>
                              <w:t>or</w:t>
                            </w:r>
                            <w:r w:rsidRPr="00CD162C">
                              <w:rPr>
                                <w:sz w:val="24"/>
                                <w:szCs w:val="24"/>
                              </w:rPr>
                              <w:t xml:space="preserve"> </w:t>
                            </w:r>
                            <w:r w:rsidR="00BC5892" w:rsidRPr="00CD162C">
                              <w:rPr>
                                <w:sz w:val="24"/>
                                <w:szCs w:val="24"/>
                              </w:rPr>
                              <w:t xml:space="preserve">be </w:t>
                            </w:r>
                            <w:r w:rsidRPr="00CD162C">
                              <w:rPr>
                                <w:sz w:val="24"/>
                                <w:szCs w:val="24"/>
                              </w:rPr>
                              <w:t>fully funded</w:t>
                            </w:r>
                          </w:p>
                          <w:p w14:paraId="2A416E80" w14:textId="77777777" w:rsidR="00220EAC" w:rsidRPr="00CD162C" w:rsidRDefault="00220EAC" w:rsidP="00C67FE6">
                            <w:pPr>
                              <w:pStyle w:val="ListParagraph"/>
                              <w:numPr>
                                <w:ilvl w:val="0"/>
                                <w:numId w:val="33"/>
                              </w:numPr>
                              <w:rPr>
                                <w:sz w:val="24"/>
                                <w:szCs w:val="24"/>
                              </w:rPr>
                            </w:pPr>
                            <w:r w:rsidRPr="00CD162C">
                              <w:rPr>
                                <w:sz w:val="24"/>
                                <w:szCs w:val="24"/>
                              </w:rPr>
                              <w:t xml:space="preserve">Projects must </w:t>
                            </w:r>
                            <w:r w:rsidR="00B01059" w:rsidRPr="00CD162C">
                              <w:rPr>
                                <w:sz w:val="24"/>
                                <w:szCs w:val="24"/>
                              </w:rPr>
                              <w:t>use</w:t>
                            </w:r>
                            <w:r w:rsidRPr="00CD162C">
                              <w:rPr>
                                <w:sz w:val="24"/>
                                <w:szCs w:val="24"/>
                              </w:rPr>
                              <w:t xml:space="preserve"> Sustainable Drainage Systems (SuDS), Natural Flood Management (NFM) and / or disconnection</w:t>
                            </w:r>
                          </w:p>
                          <w:p w14:paraId="2B38DFEB" w14:textId="77777777" w:rsidR="00220EAC" w:rsidRPr="00CD162C" w:rsidRDefault="00220EAC" w:rsidP="00C67FE6">
                            <w:pPr>
                              <w:pStyle w:val="ListParagraph"/>
                              <w:numPr>
                                <w:ilvl w:val="0"/>
                                <w:numId w:val="33"/>
                              </w:numPr>
                              <w:rPr>
                                <w:sz w:val="24"/>
                                <w:szCs w:val="24"/>
                              </w:rPr>
                            </w:pPr>
                            <w:r w:rsidRPr="00CD162C">
                              <w:rPr>
                                <w:sz w:val="24"/>
                                <w:szCs w:val="24"/>
                              </w:rPr>
                              <w:t xml:space="preserve">Projects must publish </w:t>
                            </w:r>
                            <w:r w:rsidR="0003385C" w:rsidRPr="00CD162C">
                              <w:rPr>
                                <w:sz w:val="24"/>
                                <w:szCs w:val="24"/>
                              </w:rPr>
                              <w:t>relevant</w:t>
                            </w:r>
                            <w:r w:rsidRPr="00CD162C">
                              <w:rPr>
                                <w:sz w:val="24"/>
                                <w:szCs w:val="24"/>
                              </w:rPr>
                              <w:t xml:space="preserve"> information to support industry learning</w:t>
                            </w:r>
                          </w:p>
                          <w:p w14:paraId="3FF315C9" w14:textId="77777777" w:rsidR="001E18F3" w:rsidRPr="00CD162C" w:rsidRDefault="00220EAC" w:rsidP="00D43DDE">
                            <w:pPr>
                              <w:pStyle w:val="ListParagraph"/>
                              <w:numPr>
                                <w:ilvl w:val="0"/>
                                <w:numId w:val="33"/>
                              </w:numPr>
                              <w:rPr>
                                <w:sz w:val="24"/>
                                <w:szCs w:val="24"/>
                              </w:rPr>
                            </w:pPr>
                            <w:r w:rsidRPr="00CD162C">
                              <w:rPr>
                                <w:sz w:val="24"/>
                                <w:szCs w:val="24"/>
                              </w:rPr>
                              <w:t>Projects must use the standard funding agreement enclosed to claim funding</w:t>
                            </w:r>
                          </w:p>
                          <w:p w14:paraId="6B978A92" w14:textId="77777777" w:rsidR="00D43DDE" w:rsidRPr="00CD162C" w:rsidRDefault="00D43DDE" w:rsidP="00D43DDE">
                            <w:pPr>
                              <w:pStyle w:val="ListParagraph"/>
                              <w:numPr>
                                <w:ilvl w:val="0"/>
                                <w:numId w:val="33"/>
                              </w:numPr>
                              <w:rPr>
                                <w:sz w:val="24"/>
                                <w:szCs w:val="24"/>
                              </w:rPr>
                            </w:pPr>
                            <w:r w:rsidRPr="00CD162C">
                              <w:rPr>
                                <w:sz w:val="24"/>
                                <w:szCs w:val="24"/>
                              </w:rPr>
                              <w:t xml:space="preserve">Projects must agree to </w:t>
                            </w:r>
                            <w:r w:rsidR="0002357F" w:rsidRPr="00CD162C">
                              <w:rPr>
                                <w:sz w:val="24"/>
                                <w:szCs w:val="24"/>
                              </w:rPr>
                              <w:t xml:space="preserve">funding and </w:t>
                            </w:r>
                            <w:r w:rsidR="00C01DFE" w:rsidRPr="00CD162C">
                              <w:rPr>
                                <w:sz w:val="24"/>
                                <w:szCs w:val="24"/>
                              </w:rPr>
                              <w:t>undertaking</w:t>
                            </w:r>
                            <w:r w:rsidR="005B1853" w:rsidRPr="00CD162C">
                              <w:rPr>
                                <w:sz w:val="24"/>
                                <w:szCs w:val="24"/>
                              </w:rPr>
                              <w:t xml:space="preserve"> </w:t>
                            </w:r>
                            <w:r w:rsidR="00C01DFE" w:rsidRPr="00CD162C">
                              <w:rPr>
                                <w:sz w:val="24"/>
                                <w:szCs w:val="24"/>
                              </w:rPr>
                              <w:t>maintenance</w:t>
                            </w:r>
                            <w:r w:rsidR="00D0739B" w:rsidRPr="00CD162C">
                              <w:rPr>
                                <w:sz w:val="24"/>
                                <w:szCs w:val="24"/>
                              </w:rPr>
                              <w:t xml:space="preserve"> </w:t>
                            </w:r>
                            <w:r w:rsidR="00973391" w:rsidRPr="00CD162C">
                              <w:rPr>
                                <w:sz w:val="24"/>
                                <w:szCs w:val="24"/>
                              </w:rPr>
                              <w:t xml:space="preserve">of </w:t>
                            </w:r>
                            <w:r w:rsidR="00A83CA9" w:rsidRPr="00CD162C">
                              <w:rPr>
                                <w:sz w:val="24"/>
                                <w:szCs w:val="24"/>
                              </w:rPr>
                              <w:t>features that are not sewers</w:t>
                            </w:r>
                            <w:r w:rsidR="00D0739B" w:rsidRPr="00CD162C">
                              <w:rPr>
                                <w:sz w:val="24"/>
                                <w:szCs w:val="24"/>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E5F78" id="Rectangle: Rounded Corners 2" o:spid="_x0000_s1029" style="position:absolute;margin-left:456.65pt;margin-top:2.25pt;width:507.85pt;height:161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" fillcolor="#024e43 [3204]" strokecolor="#000b09 [484]" strokeweight="1pt">
                <v:textbox inset="0,0,0,0">
                  <w:txbxContent>
                    <w:p w14:paraId="4132D79D" w14:textId="77777777" w:rsidR="00220EAC" w:rsidRPr="00CD162C" w:rsidRDefault="00220EAC" w:rsidP="00C67FE6">
                      <w:pPr>
                        <w:pStyle w:val="ListParagraph"/>
                        <w:numPr>
                          <w:ilvl w:val="0"/>
                          <w:numId w:val="33"/>
                        </w:numPr>
                        <w:rPr>
                          <w:sz w:val="24"/>
                          <w:szCs w:val="24"/>
                        </w:rPr>
                      </w:pPr>
                      <w:r w:rsidRPr="00CD162C">
                        <w:rPr>
                          <w:sz w:val="24"/>
                          <w:szCs w:val="24"/>
                        </w:rPr>
                        <w:t>Projects must remove or attenuate surface water entering a combined sewer</w:t>
                      </w:r>
                    </w:p>
                    <w:p w14:paraId="5686773B" w14:textId="77777777" w:rsidR="00220EAC" w:rsidRPr="00CD162C" w:rsidRDefault="00220EAC" w:rsidP="00C67FE6">
                      <w:pPr>
                        <w:pStyle w:val="ListParagraph"/>
                        <w:numPr>
                          <w:ilvl w:val="0"/>
                          <w:numId w:val="33"/>
                        </w:numPr>
                        <w:rPr>
                          <w:sz w:val="24"/>
                          <w:szCs w:val="24"/>
                        </w:rPr>
                      </w:pPr>
                      <w:r w:rsidRPr="00CD162C">
                        <w:rPr>
                          <w:sz w:val="24"/>
                          <w:szCs w:val="24"/>
                        </w:rPr>
                        <w:t xml:space="preserve">Projects </w:t>
                      </w:r>
                      <w:r w:rsidR="008C499C" w:rsidRPr="00CD162C">
                        <w:rPr>
                          <w:sz w:val="24"/>
                          <w:szCs w:val="24"/>
                        </w:rPr>
                        <w:t xml:space="preserve">must have </w:t>
                      </w:r>
                      <w:r w:rsidR="0029605F" w:rsidRPr="00CD162C">
                        <w:rPr>
                          <w:sz w:val="24"/>
                          <w:szCs w:val="24"/>
                        </w:rPr>
                        <w:t xml:space="preserve">at least 20% of project </w:t>
                      </w:r>
                      <w:r w:rsidR="004060F3" w:rsidRPr="00CD162C">
                        <w:rPr>
                          <w:sz w:val="24"/>
                          <w:szCs w:val="24"/>
                        </w:rPr>
                        <w:t xml:space="preserve">funded </w:t>
                      </w:r>
                      <w:r w:rsidR="00A25CF2" w:rsidRPr="00CD162C">
                        <w:rPr>
                          <w:sz w:val="24"/>
                          <w:szCs w:val="24"/>
                        </w:rPr>
                        <w:t xml:space="preserve">from </w:t>
                      </w:r>
                      <w:r w:rsidR="00216387" w:rsidRPr="00CD162C">
                        <w:rPr>
                          <w:sz w:val="24"/>
                          <w:szCs w:val="24"/>
                        </w:rPr>
                        <w:t>other sources</w:t>
                      </w:r>
                      <w:r w:rsidR="006F29F4" w:rsidRPr="00CD162C">
                        <w:rPr>
                          <w:sz w:val="24"/>
                          <w:szCs w:val="24"/>
                        </w:rPr>
                        <w:t xml:space="preserve"> </w:t>
                      </w:r>
                      <w:r w:rsidR="00E47C06" w:rsidRPr="00CD162C">
                        <w:rPr>
                          <w:sz w:val="24"/>
                          <w:szCs w:val="24"/>
                        </w:rPr>
                        <w:t>e.g. GiA, LUF</w:t>
                      </w:r>
                    </w:p>
                    <w:p w14:paraId="7F98E873" w14:textId="77777777" w:rsidR="00220EAC" w:rsidRPr="00CD162C" w:rsidRDefault="00220EAC" w:rsidP="00C67FE6">
                      <w:pPr>
                        <w:pStyle w:val="ListParagraph"/>
                        <w:numPr>
                          <w:ilvl w:val="0"/>
                          <w:numId w:val="33"/>
                        </w:numPr>
                        <w:rPr>
                          <w:sz w:val="24"/>
                          <w:szCs w:val="24"/>
                        </w:rPr>
                      </w:pPr>
                      <w:r w:rsidRPr="00CD162C">
                        <w:rPr>
                          <w:sz w:val="24"/>
                          <w:szCs w:val="24"/>
                        </w:rPr>
                        <w:t xml:space="preserve">Projects must be submitted by a local authority </w:t>
                      </w:r>
                    </w:p>
                    <w:p w14:paraId="281A71B3" w14:textId="77777777" w:rsidR="00220EAC" w:rsidRPr="00CD162C" w:rsidRDefault="00220EAC" w:rsidP="00C67FE6">
                      <w:pPr>
                        <w:pStyle w:val="ListParagraph"/>
                        <w:numPr>
                          <w:ilvl w:val="0"/>
                          <w:numId w:val="33"/>
                        </w:numPr>
                        <w:rPr>
                          <w:sz w:val="24"/>
                          <w:szCs w:val="24"/>
                        </w:rPr>
                      </w:pPr>
                      <w:r w:rsidRPr="00CD162C">
                        <w:rPr>
                          <w:sz w:val="24"/>
                          <w:szCs w:val="24"/>
                        </w:rPr>
                        <w:t xml:space="preserve">Projects must have achieved practical completion </w:t>
                      </w:r>
                      <w:r w:rsidR="00BC5892" w:rsidRPr="00CD162C">
                        <w:rPr>
                          <w:sz w:val="24"/>
                          <w:szCs w:val="24"/>
                        </w:rPr>
                        <w:t xml:space="preserve">by </w:t>
                      </w:r>
                      <w:r w:rsidRPr="00CD162C">
                        <w:rPr>
                          <w:sz w:val="24"/>
                          <w:szCs w:val="24"/>
                        </w:rPr>
                        <w:t>31/12/2029</w:t>
                      </w:r>
                    </w:p>
                    <w:p w14:paraId="1988A57D" w14:textId="77777777" w:rsidR="00220EAC" w:rsidRPr="00CD162C" w:rsidRDefault="00220EAC" w:rsidP="00C67FE6">
                      <w:pPr>
                        <w:pStyle w:val="ListParagraph"/>
                        <w:numPr>
                          <w:ilvl w:val="0"/>
                          <w:numId w:val="33"/>
                        </w:numPr>
                        <w:rPr>
                          <w:sz w:val="24"/>
                          <w:szCs w:val="24"/>
                        </w:rPr>
                      </w:pPr>
                      <w:r w:rsidRPr="00CD162C">
                        <w:rPr>
                          <w:sz w:val="24"/>
                          <w:szCs w:val="24"/>
                        </w:rPr>
                        <w:t xml:space="preserve">Projects must not already be in construction </w:t>
                      </w:r>
                      <w:r w:rsidR="00BC5892" w:rsidRPr="00CD162C">
                        <w:rPr>
                          <w:sz w:val="24"/>
                          <w:szCs w:val="24"/>
                        </w:rPr>
                        <w:t>or</w:t>
                      </w:r>
                      <w:r w:rsidRPr="00CD162C">
                        <w:rPr>
                          <w:sz w:val="24"/>
                          <w:szCs w:val="24"/>
                        </w:rPr>
                        <w:t xml:space="preserve"> </w:t>
                      </w:r>
                      <w:r w:rsidR="00BC5892" w:rsidRPr="00CD162C">
                        <w:rPr>
                          <w:sz w:val="24"/>
                          <w:szCs w:val="24"/>
                        </w:rPr>
                        <w:t xml:space="preserve">be </w:t>
                      </w:r>
                      <w:r w:rsidRPr="00CD162C">
                        <w:rPr>
                          <w:sz w:val="24"/>
                          <w:szCs w:val="24"/>
                        </w:rPr>
                        <w:t>fully funded</w:t>
                      </w:r>
                    </w:p>
                    <w:p w14:paraId="2A416E80" w14:textId="77777777" w:rsidR="00220EAC" w:rsidRPr="00CD162C" w:rsidRDefault="00220EAC" w:rsidP="00C67FE6">
                      <w:pPr>
                        <w:pStyle w:val="ListParagraph"/>
                        <w:numPr>
                          <w:ilvl w:val="0"/>
                          <w:numId w:val="33"/>
                        </w:numPr>
                        <w:rPr>
                          <w:sz w:val="24"/>
                          <w:szCs w:val="24"/>
                        </w:rPr>
                      </w:pPr>
                      <w:r w:rsidRPr="00CD162C">
                        <w:rPr>
                          <w:sz w:val="24"/>
                          <w:szCs w:val="24"/>
                        </w:rPr>
                        <w:t xml:space="preserve">Projects must </w:t>
                      </w:r>
                      <w:r w:rsidR="00B01059" w:rsidRPr="00CD162C">
                        <w:rPr>
                          <w:sz w:val="24"/>
                          <w:szCs w:val="24"/>
                        </w:rPr>
                        <w:t>use</w:t>
                      </w:r>
                      <w:r w:rsidRPr="00CD162C">
                        <w:rPr>
                          <w:sz w:val="24"/>
                          <w:szCs w:val="24"/>
                        </w:rPr>
                        <w:t xml:space="preserve"> Sustainable Drainage Systems (SuDS), Natural Flood Management (NFM) and / or disconnection</w:t>
                      </w:r>
                    </w:p>
                    <w:p w14:paraId="2B38DFEB" w14:textId="77777777" w:rsidR="00220EAC" w:rsidRPr="00CD162C" w:rsidRDefault="00220EAC" w:rsidP="00C67FE6">
                      <w:pPr>
                        <w:pStyle w:val="ListParagraph"/>
                        <w:numPr>
                          <w:ilvl w:val="0"/>
                          <w:numId w:val="33"/>
                        </w:numPr>
                        <w:rPr>
                          <w:sz w:val="24"/>
                          <w:szCs w:val="24"/>
                        </w:rPr>
                      </w:pPr>
                      <w:r w:rsidRPr="00CD162C">
                        <w:rPr>
                          <w:sz w:val="24"/>
                          <w:szCs w:val="24"/>
                        </w:rPr>
                        <w:t xml:space="preserve">Projects must publish </w:t>
                      </w:r>
                      <w:r w:rsidR="0003385C" w:rsidRPr="00CD162C">
                        <w:rPr>
                          <w:sz w:val="24"/>
                          <w:szCs w:val="24"/>
                        </w:rPr>
                        <w:t>relevant</w:t>
                      </w:r>
                      <w:r w:rsidRPr="00CD162C">
                        <w:rPr>
                          <w:sz w:val="24"/>
                          <w:szCs w:val="24"/>
                        </w:rPr>
                        <w:t xml:space="preserve"> information to support industry learning</w:t>
                      </w:r>
                    </w:p>
                    <w:p w14:paraId="3FF315C9" w14:textId="77777777" w:rsidR="001E18F3" w:rsidRPr="00CD162C" w:rsidRDefault="00220EAC" w:rsidP="00D43DDE">
                      <w:pPr>
                        <w:pStyle w:val="ListParagraph"/>
                        <w:numPr>
                          <w:ilvl w:val="0"/>
                          <w:numId w:val="33"/>
                        </w:numPr>
                        <w:rPr>
                          <w:sz w:val="24"/>
                          <w:szCs w:val="24"/>
                        </w:rPr>
                      </w:pPr>
                      <w:r w:rsidRPr="00CD162C">
                        <w:rPr>
                          <w:sz w:val="24"/>
                          <w:szCs w:val="24"/>
                        </w:rPr>
                        <w:t>Projects must use the standard funding agreement enclosed to claim funding</w:t>
                      </w:r>
                    </w:p>
                    <w:p w14:paraId="6B978A92" w14:textId="77777777" w:rsidR="00D43DDE" w:rsidRPr="00CD162C" w:rsidRDefault="00D43DDE" w:rsidP="00D43DDE">
                      <w:pPr>
                        <w:pStyle w:val="ListParagraph"/>
                        <w:numPr>
                          <w:ilvl w:val="0"/>
                          <w:numId w:val="33"/>
                        </w:numPr>
                        <w:rPr>
                          <w:sz w:val="24"/>
                          <w:szCs w:val="24"/>
                        </w:rPr>
                      </w:pPr>
                      <w:r w:rsidRPr="00CD162C">
                        <w:rPr>
                          <w:sz w:val="24"/>
                          <w:szCs w:val="24"/>
                        </w:rPr>
                        <w:t xml:space="preserve">Projects must agree to </w:t>
                      </w:r>
                      <w:r w:rsidR="0002357F" w:rsidRPr="00CD162C">
                        <w:rPr>
                          <w:sz w:val="24"/>
                          <w:szCs w:val="24"/>
                        </w:rPr>
                        <w:t xml:space="preserve">funding and </w:t>
                      </w:r>
                      <w:r w:rsidR="00C01DFE" w:rsidRPr="00CD162C">
                        <w:rPr>
                          <w:sz w:val="24"/>
                          <w:szCs w:val="24"/>
                        </w:rPr>
                        <w:t>undertaking</w:t>
                      </w:r>
                      <w:r w:rsidR="005B1853" w:rsidRPr="00CD162C">
                        <w:rPr>
                          <w:sz w:val="24"/>
                          <w:szCs w:val="24"/>
                        </w:rPr>
                        <w:t xml:space="preserve"> </w:t>
                      </w:r>
                      <w:r w:rsidR="00C01DFE" w:rsidRPr="00CD162C">
                        <w:rPr>
                          <w:sz w:val="24"/>
                          <w:szCs w:val="24"/>
                        </w:rPr>
                        <w:t>maintenance</w:t>
                      </w:r>
                      <w:r w:rsidR="00D0739B" w:rsidRPr="00CD162C">
                        <w:rPr>
                          <w:sz w:val="24"/>
                          <w:szCs w:val="24"/>
                        </w:rPr>
                        <w:t xml:space="preserve"> </w:t>
                      </w:r>
                      <w:r w:rsidR="00973391" w:rsidRPr="00CD162C">
                        <w:rPr>
                          <w:sz w:val="24"/>
                          <w:szCs w:val="24"/>
                        </w:rPr>
                        <w:t xml:space="preserve">of </w:t>
                      </w:r>
                      <w:r w:rsidR="00A83CA9" w:rsidRPr="00CD162C">
                        <w:rPr>
                          <w:sz w:val="24"/>
                          <w:szCs w:val="24"/>
                        </w:rPr>
                        <w:t>features that are not sewers</w:t>
                      </w:r>
                      <w:r w:rsidR="00D0739B" w:rsidRPr="00CD162C">
                        <w:rPr>
                          <w:sz w:val="24"/>
                          <w:szCs w:val="24"/>
                        </w:rPr>
                        <w:t xml:space="preserve"> </w:t>
                      </w:r>
                    </w:p>
                  </w:txbxContent>
                </v:textbox>
                <w10:wrap anchorx="margin"/>
              </v:rect>
            </w:pict>
          </mc:Fallback>
        </mc:AlternateContent>
      </w:r>
    </w:p>
    <w:p w14:paraId="0B589751" w14:textId="77777777" w:rsidR="00220EAC" w:rsidRDefault="00220EAC" w:rsidP="00220EAC"/>
    <w:p w14:paraId="60B1C18F" w14:textId="77777777" w:rsidR="00220EAC" w:rsidRDefault="00220EAC" w:rsidP="00220EAC"/>
    <w:p w14:paraId="1E5B8190" w14:textId="77777777" w:rsidR="00220EAC" w:rsidRDefault="00220EAC" w:rsidP="00220EAC"/>
    <w:p w14:paraId="37863965" w14:textId="77777777" w:rsidR="00220EAC" w:rsidRDefault="00220EAC" w:rsidP="00220EAC"/>
    <w:p w14:paraId="3354A77E" w14:textId="77777777" w:rsidR="00220EAC" w:rsidRDefault="00220EAC" w:rsidP="00220EAC"/>
    <w:p w14:paraId="51AA5168" w14:textId="77777777" w:rsidR="00220EAC" w:rsidRDefault="00220EAC" w:rsidP="00220EAC"/>
    <w:p w14:paraId="0E01EB4F" w14:textId="77777777" w:rsidR="00CD162C" w:rsidRDefault="00CD162C" w:rsidP="00A93910">
      <w:pPr>
        <w:rPr>
          <w:sz w:val="24"/>
          <w:szCs w:val="24"/>
        </w:rPr>
      </w:pPr>
    </w:p>
    <w:p w14:paraId="7AACF815" w14:textId="77777777" w:rsidR="00A93910" w:rsidRDefault="00A93910" w:rsidP="00A93910">
      <w:pPr>
        <w:rPr>
          <w:sz w:val="24"/>
          <w:szCs w:val="24"/>
        </w:rPr>
      </w:pPr>
    </w:p>
    <w:p w14:paraId="58B63B48" w14:textId="77777777" w:rsidR="00A37121" w:rsidRDefault="00220EAC" w:rsidP="001B1423">
      <w:pPr>
        <w:jc w:val="center"/>
        <w:rPr>
          <w:sz w:val="24"/>
          <w:szCs w:val="24"/>
        </w:rPr>
      </w:pPr>
      <w:r w:rsidRPr="00B7557D">
        <w:rPr>
          <w:sz w:val="24"/>
          <w:szCs w:val="24"/>
        </w:rPr>
        <w:t xml:space="preserve">If your project fails to meet all the </w:t>
      </w:r>
      <w:r w:rsidR="00CE7DC2">
        <w:rPr>
          <w:sz w:val="24"/>
          <w:szCs w:val="24"/>
        </w:rPr>
        <w:t>conditions</w:t>
      </w:r>
      <w:r w:rsidRPr="00B7557D">
        <w:rPr>
          <w:sz w:val="24"/>
          <w:szCs w:val="24"/>
        </w:rPr>
        <w:t xml:space="preserve"> listed above, unfortunately you are not eligible for the Sustainable Water Fund. </w:t>
      </w:r>
      <w:r w:rsidR="00180560">
        <w:rPr>
          <w:sz w:val="24"/>
          <w:szCs w:val="24"/>
        </w:rPr>
        <w:t xml:space="preserve">This does </w:t>
      </w:r>
      <w:r w:rsidR="00240E92">
        <w:rPr>
          <w:sz w:val="24"/>
          <w:szCs w:val="24"/>
        </w:rPr>
        <w:t xml:space="preserve">not necessarily mean that </w:t>
      </w:r>
      <w:r w:rsidR="00BB37E7">
        <w:rPr>
          <w:sz w:val="24"/>
          <w:szCs w:val="24"/>
        </w:rPr>
        <w:t>UU cannot be involved and support, so</w:t>
      </w:r>
      <w:r w:rsidRPr="00B7557D">
        <w:rPr>
          <w:sz w:val="24"/>
          <w:szCs w:val="24"/>
        </w:rPr>
        <w:t xml:space="preserve"> please reach out via </w:t>
      </w:r>
      <w:hyperlink r:id="rId16" w:history="1">
        <w:r w:rsidRPr="00B7557D">
          <w:rPr>
            <w:rStyle w:val="Hyperlink"/>
            <w:sz w:val="24"/>
            <w:szCs w:val="24"/>
          </w:rPr>
          <w:t>rainwater@uuplc.co.uk</w:t>
        </w:r>
      </w:hyperlink>
      <w:r w:rsidRPr="00B7557D">
        <w:rPr>
          <w:sz w:val="24"/>
          <w:szCs w:val="24"/>
        </w:rPr>
        <w:t xml:space="preserve"> and we can </w:t>
      </w:r>
      <w:r w:rsidR="002F14FB">
        <w:rPr>
          <w:sz w:val="24"/>
          <w:szCs w:val="24"/>
        </w:rPr>
        <w:t>discuss how we can be flexible to work with you and</w:t>
      </w:r>
      <w:r w:rsidRPr="00B7557D">
        <w:rPr>
          <w:sz w:val="24"/>
          <w:szCs w:val="24"/>
        </w:rPr>
        <w:t xml:space="preserve"> review eligibility for other rainwater management schemes or partnership opportunities.</w:t>
      </w:r>
    </w:p>
    <w:p w14:paraId="620D2A85" w14:textId="77777777" w:rsidR="00C67FE6" w:rsidRPr="00B7557D" w:rsidRDefault="00C67FE6" w:rsidP="00C67FE6">
      <w:pPr>
        <w:jc w:val="center"/>
        <w:rPr>
          <w:sz w:val="24"/>
          <w:szCs w:val="24"/>
        </w:rPr>
      </w:pPr>
      <w:r>
        <w:rPr>
          <w:sz w:val="24"/>
          <w:szCs w:val="24"/>
        </w:rPr>
        <w:t>I</w:t>
      </w:r>
      <w:r w:rsidRPr="002706B5">
        <w:rPr>
          <w:sz w:val="24"/>
          <w:szCs w:val="24"/>
        </w:rPr>
        <w:t xml:space="preserve">f your project is in: </w:t>
      </w:r>
      <w:r w:rsidRPr="00C67FE6">
        <w:rPr>
          <w:b/>
          <w:bCs/>
          <w:sz w:val="24"/>
          <w:szCs w:val="24"/>
        </w:rPr>
        <w:t>Kendal, Lancaster, Preston, St Helens, Glossop or Hazel Grove,</w:t>
      </w:r>
      <w:r w:rsidRPr="002706B5">
        <w:rPr>
          <w:sz w:val="24"/>
          <w:szCs w:val="24"/>
        </w:rPr>
        <w:t xml:space="preserve"> please do not fill out an application form and get in touch with us via </w:t>
      </w:r>
      <w:hyperlink r:id="rId17" w:history="1">
        <w:r w:rsidRPr="002706B5">
          <w:rPr>
            <w:rStyle w:val="Hyperlink"/>
            <w:sz w:val="24"/>
            <w:szCs w:val="24"/>
          </w:rPr>
          <w:t>rainwater@uuplc.co.uk</w:t>
        </w:r>
      </w:hyperlink>
      <w:r w:rsidRPr="002706B5">
        <w:rPr>
          <w:sz w:val="24"/>
          <w:szCs w:val="24"/>
        </w:rPr>
        <w:t>.</w:t>
      </w:r>
      <w:r w:rsidR="00DA1BC5">
        <w:rPr>
          <w:sz w:val="24"/>
          <w:szCs w:val="24"/>
        </w:rPr>
        <w:t xml:space="preserve"> We are </w:t>
      </w:r>
      <w:r w:rsidR="00A43048">
        <w:rPr>
          <w:sz w:val="24"/>
          <w:szCs w:val="24"/>
        </w:rPr>
        <w:t xml:space="preserve">undertaking specific projects to reduce flooding and therefore will </w:t>
      </w:r>
      <w:r w:rsidR="00C16E0C">
        <w:rPr>
          <w:sz w:val="24"/>
          <w:szCs w:val="24"/>
        </w:rPr>
        <w:t xml:space="preserve">include </w:t>
      </w:r>
      <w:r w:rsidR="00EE633F">
        <w:rPr>
          <w:sz w:val="24"/>
          <w:szCs w:val="24"/>
        </w:rPr>
        <w:t>these</w:t>
      </w:r>
      <w:r w:rsidR="00C16E0C">
        <w:rPr>
          <w:sz w:val="24"/>
          <w:szCs w:val="24"/>
        </w:rPr>
        <w:t xml:space="preserve"> </w:t>
      </w:r>
      <w:r w:rsidR="006129E3">
        <w:rPr>
          <w:sz w:val="24"/>
          <w:szCs w:val="24"/>
        </w:rPr>
        <w:t>within</w:t>
      </w:r>
      <w:r w:rsidR="00C16E0C">
        <w:rPr>
          <w:sz w:val="24"/>
          <w:szCs w:val="24"/>
        </w:rPr>
        <w:t xml:space="preserve"> </w:t>
      </w:r>
      <w:r w:rsidR="00D43DDE">
        <w:rPr>
          <w:sz w:val="24"/>
          <w:szCs w:val="24"/>
        </w:rPr>
        <w:t>our Climate Resilience programme.</w:t>
      </w:r>
    </w:p>
    <w:p w14:paraId="2E2529B4" w14:textId="77777777" w:rsidR="00220EAC" w:rsidRDefault="00220EAC" w:rsidP="00220EAC">
      <w:pPr>
        <w:pStyle w:val="Heading2NoTOC"/>
      </w:pPr>
      <w:bookmarkStart w:id="8" w:name="_Toc206749896"/>
      <w:bookmarkStart w:id="9" w:name="_Toc207281879"/>
      <w:r>
        <w:t>Step 2: Understanding whether your project will be successful</w:t>
      </w:r>
      <w:bookmarkEnd w:id="8"/>
      <w:bookmarkEnd w:id="9"/>
    </w:p>
    <w:p w14:paraId="62BD9BC1" w14:textId="77777777" w:rsidR="00220EAC" w:rsidRPr="00AA50DF" w:rsidRDefault="00220EAC" w:rsidP="00220EAC">
      <w:pPr>
        <w:rPr>
          <w:b/>
          <w:bCs/>
          <w:sz w:val="24"/>
          <w:szCs w:val="24"/>
        </w:rPr>
      </w:pPr>
      <w:r w:rsidRPr="00AA50DF">
        <w:rPr>
          <w:b/>
          <w:bCs/>
          <w:sz w:val="24"/>
          <w:szCs w:val="24"/>
        </w:rPr>
        <w:t xml:space="preserve">As part of evaluating your project, we will be assessing: </w:t>
      </w:r>
    </w:p>
    <w:p w14:paraId="1F0D3240" w14:textId="77777777" w:rsidR="00220EAC" w:rsidRDefault="00220EAC" w:rsidP="00BC5892">
      <w:pPr>
        <w:pStyle w:val="ListParagraph"/>
        <w:numPr>
          <w:ilvl w:val="0"/>
          <w:numId w:val="27"/>
        </w:numPr>
        <w:ind w:left="360"/>
        <w:rPr>
          <w:b/>
          <w:bCs/>
          <w:sz w:val="24"/>
          <w:szCs w:val="24"/>
        </w:rPr>
      </w:pPr>
      <w:r w:rsidRPr="00AA50DF">
        <w:rPr>
          <w:b/>
          <w:bCs/>
          <w:sz w:val="24"/>
          <w:szCs w:val="24"/>
        </w:rPr>
        <w:t>Is the project within an overflow with a 2031-2050 target date in the Storm Overflow Discharge Reduction Plan (SODRP), and is not within the drainage area for an overflow with a 2025-2030 target date</w:t>
      </w:r>
      <w:r w:rsidR="00B7557D">
        <w:rPr>
          <w:b/>
          <w:bCs/>
          <w:sz w:val="24"/>
          <w:szCs w:val="24"/>
        </w:rPr>
        <w:t>?</w:t>
      </w:r>
    </w:p>
    <w:p w14:paraId="584D93BF" w14:textId="77777777" w:rsidR="008B0121" w:rsidRDefault="003E0935" w:rsidP="00180F23">
      <w:pPr>
        <w:pStyle w:val="ListParagraph"/>
        <w:numPr>
          <w:ilvl w:val="0"/>
          <w:numId w:val="29"/>
        </w:numPr>
        <w:rPr>
          <w:sz w:val="24"/>
          <w:szCs w:val="24"/>
        </w:rPr>
      </w:pPr>
      <w:r w:rsidRPr="003E0935">
        <w:rPr>
          <w:sz w:val="24"/>
          <w:szCs w:val="24"/>
        </w:rPr>
        <w:t xml:space="preserve">If you’d like to see where some of the priority overflows within your area are, please get in touch with </w:t>
      </w:r>
      <w:r w:rsidR="00217743">
        <w:rPr>
          <w:sz w:val="24"/>
          <w:szCs w:val="24"/>
        </w:rPr>
        <w:t>us</w:t>
      </w:r>
      <w:r w:rsidRPr="003E0935">
        <w:rPr>
          <w:sz w:val="24"/>
          <w:szCs w:val="24"/>
        </w:rPr>
        <w:t xml:space="preserve"> and we can share these areas with you.</w:t>
      </w:r>
      <w:r>
        <w:rPr>
          <w:sz w:val="24"/>
          <w:szCs w:val="24"/>
        </w:rPr>
        <w:t xml:space="preserve"> </w:t>
      </w:r>
    </w:p>
    <w:p w14:paraId="3329DFB4" w14:textId="77777777" w:rsidR="00A37121" w:rsidRPr="006E4120" w:rsidRDefault="008B0121" w:rsidP="00180F23">
      <w:pPr>
        <w:pStyle w:val="ListParagraph"/>
        <w:numPr>
          <w:ilvl w:val="0"/>
          <w:numId w:val="29"/>
        </w:numPr>
        <w:rPr>
          <w:sz w:val="24"/>
          <w:szCs w:val="24"/>
        </w:rPr>
      </w:pPr>
      <w:r>
        <w:rPr>
          <w:sz w:val="24"/>
          <w:szCs w:val="24"/>
        </w:rPr>
        <w:t>If you have specific locations you would like to review before application,</w:t>
      </w:r>
      <w:r w:rsidR="00B326F3">
        <w:rPr>
          <w:sz w:val="24"/>
          <w:szCs w:val="24"/>
        </w:rPr>
        <w:t xml:space="preserve"> </w:t>
      </w:r>
      <w:r w:rsidR="00435BDE">
        <w:rPr>
          <w:sz w:val="24"/>
          <w:szCs w:val="24"/>
        </w:rPr>
        <w:t>w</w:t>
      </w:r>
      <w:r w:rsidR="00B326F3">
        <w:rPr>
          <w:sz w:val="24"/>
          <w:szCs w:val="24"/>
        </w:rPr>
        <w:t xml:space="preserve">e can check </w:t>
      </w:r>
      <w:r w:rsidR="00435BDE">
        <w:rPr>
          <w:sz w:val="24"/>
          <w:szCs w:val="24"/>
        </w:rPr>
        <w:t xml:space="preserve">a </w:t>
      </w:r>
      <w:r w:rsidR="00A5793B">
        <w:rPr>
          <w:sz w:val="24"/>
          <w:szCs w:val="24"/>
        </w:rPr>
        <w:t xml:space="preserve">limited </w:t>
      </w:r>
      <w:r w:rsidR="003B26DB">
        <w:rPr>
          <w:sz w:val="24"/>
          <w:szCs w:val="24"/>
        </w:rPr>
        <w:t xml:space="preserve">number of </w:t>
      </w:r>
      <w:r w:rsidR="006F255F">
        <w:rPr>
          <w:sz w:val="24"/>
          <w:szCs w:val="24"/>
        </w:rPr>
        <w:t xml:space="preserve">specific </w:t>
      </w:r>
      <w:r w:rsidR="003B26DB">
        <w:rPr>
          <w:sz w:val="24"/>
          <w:szCs w:val="24"/>
        </w:rPr>
        <w:t>locations</w:t>
      </w:r>
      <w:r w:rsidR="00E7714A">
        <w:rPr>
          <w:sz w:val="24"/>
          <w:szCs w:val="24"/>
        </w:rPr>
        <w:t xml:space="preserve">. </w:t>
      </w:r>
    </w:p>
    <w:p w14:paraId="6877C3A5" w14:textId="77777777" w:rsidR="006D3BEF" w:rsidRDefault="006D3BEF" w:rsidP="00A37121">
      <w:pPr>
        <w:pStyle w:val="ListParagraph"/>
        <w:ind w:left="360"/>
        <w:rPr>
          <w:b/>
          <w:bCs/>
          <w:sz w:val="24"/>
          <w:szCs w:val="24"/>
        </w:rPr>
      </w:pPr>
    </w:p>
    <w:p w14:paraId="5599872D" w14:textId="77777777" w:rsidR="00220EAC" w:rsidRDefault="00220EAC" w:rsidP="00BC5892">
      <w:pPr>
        <w:pStyle w:val="ListParagraph"/>
        <w:numPr>
          <w:ilvl w:val="0"/>
          <w:numId w:val="27"/>
        </w:numPr>
        <w:ind w:left="360"/>
        <w:rPr>
          <w:b/>
          <w:bCs/>
          <w:sz w:val="24"/>
          <w:szCs w:val="24"/>
        </w:rPr>
      </w:pPr>
      <w:r w:rsidRPr="00AA50DF">
        <w:rPr>
          <w:b/>
          <w:bCs/>
          <w:sz w:val="24"/>
          <w:szCs w:val="24"/>
        </w:rPr>
        <w:t>Is the project removing or reducing surface water draining to the combined sewer, and does that contributes towards our 10 spill target</w:t>
      </w:r>
      <w:r w:rsidR="00B7557D">
        <w:rPr>
          <w:b/>
          <w:bCs/>
          <w:sz w:val="24"/>
          <w:szCs w:val="24"/>
        </w:rPr>
        <w:t>?</w:t>
      </w:r>
    </w:p>
    <w:p w14:paraId="7DE3BB4F" w14:textId="77777777" w:rsidR="000020CD" w:rsidRDefault="000020CD" w:rsidP="000020CD">
      <w:pPr>
        <w:pStyle w:val="ListParagraph"/>
        <w:ind w:left="360"/>
        <w:rPr>
          <w:b/>
          <w:bCs/>
          <w:sz w:val="24"/>
          <w:szCs w:val="24"/>
        </w:rPr>
      </w:pPr>
    </w:p>
    <w:p w14:paraId="2495D078" w14:textId="77777777" w:rsidR="00220EAC" w:rsidRDefault="00220EAC" w:rsidP="00BC5892">
      <w:pPr>
        <w:pStyle w:val="ListParagraph"/>
        <w:numPr>
          <w:ilvl w:val="0"/>
          <w:numId w:val="27"/>
        </w:numPr>
        <w:ind w:left="360"/>
        <w:rPr>
          <w:b/>
          <w:bCs/>
          <w:sz w:val="24"/>
          <w:szCs w:val="24"/>
        </w:rPr>
      </w:pPr>
      <w:r w:rsidRPr="00AA50DF">
        <w:rPr>
          <w:b/>
          <w:bCs/>
          <w:sz w:val="24"/>
          <w:szCs w:val="24"/>
        </w:rPr>
        <w:t>Is the project request less than our maximum rate of £50/m2 where disconnection is achieved</w:t>
      </w:r>
      <w:r w:rsidR="00B7557D">
        <w:rPr>
          <w:b/>
          <w:bCs/>
          <w:sz w:val="24"/>
          <w:szCs w:val="24"/>
        </w:rPr>
        <w:t>?</w:t>
      </w:r>
    </w:p>
    <w:p w14:paraId="226B4E5B" w14:textId="77777777" w:rsidR="00A37121" w:rsidRDefault="00A37121" w:rsidP="00C67FE6">
      <w:pPr>
        <w:pStyle w:val="Heading3Indented"/>
        <w:ind w:left="0"/>
        <w:rPr>
          <w:b w:val="0"/>
        </w:rPr>
      </w:pPr>
    </w:p>
    <w:p w14:paraId="09A9CCD5" w14:textId="77777777" w:rsidR="00CB7B18" w:rsidRPr="00C9049E" w:rsidRDefault="00220EAC" w:rsidP="00EB0AE8">
      <w:pPr>
        <w:pStyle w:val="Heading3Indented"/>
        <w:ind w:left="0"/>
        <w:jc w:val="center"/>
      </w:pPr>
      <w:bookmarkStart w:id="10" w:name="_Toc207281881"/>
      <w:bookmarkStart w:id="11" w:name="_Toc206749897"/>
      <w:r w:rsidRPr="00C9049E">
        <w:t>UU holds the discretion to decide what to fund, and the value of funding on a case-by-case basis.</w:t>
      </w:r>
      <w:bookmarkEnd w:id="10"/>
      <w:r w:rsidR="00CB7B18" w:rsidRPr="00C9049E">
        <w:t xml:space="preserve"> </w:t>
      </w:r>
    </w:p>
    <w:p w14:paraId="5223BDB3" w14:textId="77777777" w:rsidR="00804EAC" w:rsidRPr="00804EAC" w:rsidRDefault="00220EAC" w:rsidP="00CD162C">
      <w:pPr>
        <w:pStyle w:val="Heading3Indented"/>
        <w:ind w:left="0"/>
        <w:jc w:val="center"/>
      </w:pPr>
      <w:bookmarkStart w:id="12" w:name="_Toc207281882"/>
      <w:r w:rsidRPr="00C9049E">
        <w:t xml:space="preserve">If you would like to discuss any </w:t>
      </w:r>
      <w:r w:rsidR="00CB7B18" w:rsidRPr="00C9049E">
        <w:t>of the information above</w:t>
      </w:r>
      <w:r w:rsidRPr="00C9049E">
        <w:t xml:space="preserve">, please contact </w:t>
      </w:r>
      <w:hyperlink r:id="rId18" w:history="1">
        <w:r w:rsidRPr="00C9049E">
          <w:rPr>
            <w:rStyle w:val="Hyperlink"/>
            <w:color w:val="auto"/>
          </w:rPr>
          <w:t>rainwater@uuplc.co.uk</w:t>
        </w:r>
      </w:hyperlink>
      <w:r w:rsidRPr="00C9049E">
        <w:t>.</w:t>
      </w:r>
      <w:bookmarkStart w:id="13" w:name="_Toc206749899"/>
      <w:bookmarkEnd w:id="11"/>
      <w:bookmarkEnd w:id="12"/>
    </w:p>
    <w:p w14:paraId="40317051" w14:textId="77777777" w:rsidR="00804EAC" w:rsidRDefault="00804EAC" w:rsidP="001E3318">
      <w:pPr>
        <w:pStyle w:val="Heading1"/>
      </w:pPr>
      <w:bookmarkStart w:id="14" w:name="_Toc207281883"/>
      <w:r>
        <w:lastRenderedPageBreak/>
        <w:t>Application Information</w:t>
      </w:r>
      <w:bookmarkEnd w:id="14"/>
    </w:p>
    <w:p w14:paraId="43AEA9AB" w14:textId="77777777" w:rsidR="00220EAC" w:rsidRDefault="00220EAC" w:rsidP="003C2F93">
      <w:pPr>
        <w:pStyle w:val="Heading2NoNumb"/>
      </w:pPr>
      <w:bookmarkStart w:id="15" w:name="_Toc207281884"/>
      <w:r>
        <w:t>Project Details</w:t>
      </w:r>
      <w:bookmarkEnd w:id="13"/>
      <w:bookmarkEnd w:id="15"/>
    </w:p>
    <w:tbl>
      <w:tblPr>
        <w:tblStyle w:val="TableGrid"/>
        <w:tblW w:w="10201" w:type="dxa"/>
        <w:tblLook w:val="04A0" w:firstRow="1" w:lastRow="0" w:firstColumn="1" w:lastColumn="0" w:noHBand="0" w:noVBand="1"/>
      </w:tblPr>
      <w:tblGrid>
        <w:gridCol w:w="2689"/>
        <w:gridCol w:w="7512"/>
      </w:tblGrid>
      <w:tr w:rsidR="00220EAC" w14:paraId="00B0B433" w14:textId="77777777" w:rsidTr="00DB1088">
        <w:trPr>
          <w:trHeight w:val="300"/>
        </w:trPr>
        <w:tc>
          <w:tcPr>
            <w:tcW w:w="2689" w:type="dxa"/>
          </w:tcPr>
          <w:p w14:paraId="1EAFE196" w14:textId="77777777" w:rsidR="00220EAC" w:rsidRDefault="00220EAC" w:rsidP="003517B4">
            <w:r>
              <w:t>Project Title:</w:t>
            </w:r>
          </w:p>
        </w:tc>
        <w:tc>
          <w:tcPr>
            <w:tcW w:w="7512" w:type="dxa"/>
            <w:shd w:val="clear" w:color="auto" w:fill="E6F2CF" w:themeFill="accent3" w:themeFillTint="66"/>
          </w:tcPr>
          <w:p w14:paraId="5C6DF083" w14:textId="77777777" w:rsidR="00220EAC" w:rsidRDefault="00220EAC" w:rsidP="003517B4"/>
        </w:tc>
      </w:tr>
      <w:tr w:rsidR="00220EAC" w14:paraId="551937F9" w14:textId="77777777" w:rsidTr="00DB1088">
        <w:tc>
          <w:tcPr>
            <w:tcW w:w="2689" w:type="dxa"/>
          </w:tcPr>
          <w:p w14:paraId="15FDBD81" w14:textId="77777777" w:rsidR="00220EAC" w:rsidRDefault="00220EAC" w:rsidP="003517B4">
            <w:r>
              <w:t>Easting:</w:t>
            </w:r>
          </w:p>
        </w:tc>
        <w:tc>
          <w:tcPr>
            <w:tcW w:w="7512" w:type="dxa"/>
            <w:shd w:val="clear" w:color="auto" w:fill="E6F2CF" w:themeFill="accent3" w:themeFillTint="66"/>
          </w:tcPr>
          <w:p w14:paraId="425BC173" w14:textId="77777777" w:rsidR="00220EAC" w:rsidRDefault="00220EAC" w:rsidP="003517B4"/>
        </w:tc>
      </w:tr>
      <w:tr w:rsidR="00220EAC" w14:paraId="32644421" w14:textId="77777777" w:rsidTr="00DB1088">
        <w:tc>
          <w:tcPr>
            <w:tcW w:w="2689" w:type="dxa"/>
          </w:tcPr>
          <w:p w14:paraId="43852FDC" w14:textId="77777777" w:rsidR="00220EAC" w:rsidRDefault="00220EAC" w:rsidP="003517B4">
            <w:r>
              <w:t xml:space="preserve">Northing: </w:t>
            </w:r>
          </w:p>
        </w:tc>
        <w:tc>
          <w:tcPr>
            <w:tcW w:w="7512" w:type="dxa"/>
            <w:shd w:val="clear" w:color="auto" w:fill="E6F2CF" w:themeFill="accent3" w:themeFillTint="66"/>
          </w:tcPr>
          <w:p w14:paraId="6789F40B" w14:textId="77777777" w:rsidR="00220EAC" w:rsidRDefault="00220EAC" w:rsidP="003517B4"/>
        </w:tc>
      </w:tr>
      <w:tr w:rsidR="00220EAC" w14:paraId="2CFE262C" w14:textId="77777777" w:rsidTr="00DB1088">
        <w:tc>
          <w:tcPr>
            <w:tcW w:w="2689" w:type="dxa"/>
          </w:tcPr>
          <w:p w14:paraId="4B9682AD" w14:textId="77777777" w:rsidR="00220EAC" w:rsidRDefault="00220EAC" w:rsidP="003517B4">
            <w:r>
              <w:t>Postcode:</w:t>
            </w:r>
          </w:p>
        </w:tc>
        <w:tc>
          <w:tcPr>
            <w:tcW w:w="7512" w:type="dxa"/>
            <w:shd w:val="clear" w:color="auto" w:fill="E6F2CF" w:themeFill="accent3" w:themeFillTint="66"/>
          </w:tcPr>
          <w:p w14:paraId="681FF4C5" w14:textId="77777777" w:rsidR="00220EAC" w:rsidRDefault="00220EAC" w:rsidP="003517B4"/>
        </w:tc>
      </w:tr>
      <w:tr w:rsidR="00220EAC" w14:paraId="52D5EAB7" w14:textId="77777777" w:rsidTr="00DB1088">
        <w:trPr>
          <w:trHeight w:val="300"/>
        </w:trPr>
        <w:tc>
          <w:tcPr>
            <w:tcW w:w="2689" w:type="dxa"/>
          </w:tcPr>
          <w:p w14:paraId="2D0B4273" w14:textId="77777777" w:rsidR="00220EAC" w:rsidRDefault="00220EAC" w:rsidP="003517B4">
            <w:r>
              <w:t>Council</w:t>
            </w:r>
          </w:p>
        </w:tc>
        <w:tc>
          <w:tcPr>
            <w:tcW w:w="7512" w:type="dxa"/>
            <w:shd w:val="clear" w:color="auto" w:fill="E6F2CF" w:themeFill="accent3" w:themeFillTint="66"/>
          </w:tcPr>
          <w:p w14:paraId="2400EECD" w14:textId="77777777" w:rsidR="00220EAC" w:rsidRDefault="00220EAC" w:rsidP="003517B4"/>
        </w:tc>
      </w:tr>
      <w:tr w:rsidR="00220EAC" w14:paraId="2E0A2539" w14:textId="77777777" w:rsidTr="00DB1088">
        <w:trPr>
          <w:trHeight w:val="300"/>
        </w:trPr>
        <w:tc>
          <w:tcPr>
            <w:tcW w:w="2689" w:type="dxa"/>
          </w:tcPr>
          <w:p w14:paraId="739A49D1" w14:textId="77777777" w:rsidR="00220EAC" w:rsidRDefault="03593E8A">
            <w:r>
              <w:t>Department</w:t>
            </w:r>
          </w:p>
        </w:tc>
        <w:tc>
          <w:tcPr>
            <w:tcW w:w="7512" w:type="dxa"/>
            <w:shd w:val="clear" w:color="auto" w:fill="E6F2CF" w:themeFill="accent3" w:themeFillTint="66"/>
          </w:tcPr>
          <w:p w14:paraId="010EC0E1" w14:textId="77777777" w:rsidR="00220EAC" w:rsidRDefault="00220EAC" w:rsidP="003517B4"/>
        </w:tc>
      </w:tr>
      <w:tr w:rsidR="00220EAC" w14:paraId="5A5837A3" w14:textId="77777777" w:rsidTr="00DB1088">
        <w:trPr>
          <w:trHeight w:val="300"/>
        </w:trPr>
        <w:tc>
          <w:tcPr>
            <w:tcW w:w="2689" w:type="dxa"/>
          </w:tcPr>
          <w:p w14:paraId="5642B900" w14:textId="77777777" w:rsidR="00220EAC" w:rsidRDefault="00220EAC" w:rsidP="003517B4">
            <w:r>
              <w:t>Lead Contact Name:</w:t>
            </w:r>
          </w:p>
        </w:tc>
        <w:tc>
          <w:tcPr>
            <w:tcW w:w="7512" w:type="dxa"/>
            <w:shd w:val="clear" w:color="auto" w:fill="E6F2CF" w:themeFill="accent3" w:themeFillTint="66"/>
          </w:tcPr>
          <w:p w14:paraId="58C00A4E" w14:textId="77777777" w:rsidR="00220EAC" w:rsidRDefault="00220EAC" w:rsidP="003517B4"/>
        </w:tc>
      </w:tr>
      <w:tr w:rsidR="00220EAC" w14:paraId="7A1C2F80" w14:textId="77777777" w:rsidTr="00DB1088">
        <w:trPr>
          <w:trHeight w:val="300"/>
        </w:trPr>
        <w:tc>
          <w:tcPr>
            <w:tcW w:w="2689" w:type="dxa"/>
          </w:tcPr>
          <w:p w14:paraId="055B583D" w14:textId="77777777" w:rsidR="00220EAC" w:rsidRDefault="03593E8A">
            <w:r>
              <w:t>Lead Contact Email:</w:t>
            </w:r>
          </w:p>
        </w:tc>
        <w:tc>
          <w:tcPr>
            <w:tcW w:w="7512" w:type="dxa"/>
            <w:shd w:val="clear" w:color="auto" w:fill="E6F2CF" w:themeFill="accent3" w:themeFillTint="66"/>
          </w:tcPr>
          <w:p w14:paraId="1C54BE7B" w14:textId="77777777" w:rsidR="00220EAC" w:rsidRDefault="00220EAC" w:rsidP="003517B4"/>
        </w:tc>
      </w:tr>
      <w:tr w:rsidR="00220EAC" w14:paraId="011BC047" w14:textId="77777777" w:rsidTr="00DB1088">
        <w:trPr>
          <w:trHeight w:val="300"/>
        </w:trPr>
        <w:tc>
          <w:tcPr>
            <w:tcW w:w="2689" w:type="dxa"/>
          </w:tcPr>
          <w:p w14:paraId="265731E5" w14:textId="77777777" w:rsidR="00220EAC" w:rsidRDefault="00220EAC" w:rsidP="003517B4">
            <w:r>
              <w:t>Lead Contact Number:</w:t>
            </w:r>
          </w:p>
        </w:tc>
        <w:tc>
          <w:tcPr>
            <w:tcW w:w="7512" w:type="dxa"/>
            <w:shd w:val="clear" w:color="auto" w:fill="E6F2CF" w:themeFill="accent3" w:themeFillTint="66"/>
          </w:tcPr>
          <w:p w14:paraId="7A21E359" w14:textId="77777777" w:rsidR="00220EAC" w:rsidRDefault="00220EAC" w:rsidP="003517B4"/>
        </w:tc>
      </w:tr>
      <w:tr w:rsidR="00220EAC" w14:paraId="7CFFB2AA" w14:textId="77777777" w:rsidTr="00DB1088">
        <w:trPr>
          <w:trHeight w:val="300"/>
        </w:trPr>
        <w:tc>
          <w:tcPr>
            <w:tcW w:w="2689" w:type="dxa"/>
          </w:tcPr>
          <w:p w14:paraId="20AC097C" w14:textId="77777777" w:rsidR="00220EAC" w:rsidRDefault="00220EAC" w:rsidP="003517B4">
            <w:r>
              <w:t>Lead Contact Role:</w:t>
            </w:r>
          </w:p>
        </w:tc>
        <w:tc>
          <w:tcPr>
            <w:tcW w:w="7512" w:type="dxa"/>
            <w:shd w:val="clear" w:color="auto" w:fill="E6F2CF" w:themeFill="accent3" w:themeFillTint="66"/>
          </w:tcPr>
          <w:p w14:paraId="02F49B8A" w14:textId="77777777" w:rsidR="00220EAC" w:rsidRDefault="00220EAC" w:rsidP="003517B4"/>
        </w:tc>
      </w:tr>
    </w:tbl>
    <w:p w14:paraId="78762EC9" w14:textId="77777777" w:rsidR="00D005BF" w:rsidRDefault="00D005BF" w:rsidP="00220EAC">
      <w:pPr>
        <w:pStyle w:val="Heading2NoNumb"/>
      </w:pPr>
      <w:bookmarkStart w:id="16" w:name="_Toc206749900"/>
      <w:bookmarkStart w:id="17" w:name="_Toc207281885"/>
      <w:r>
        <w:t>Project Summary</w:t>
      </w:r>
    </w:p>
    <w:tbl>
      <w:tblPr>
        <w:tblW w:w="101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6"/>
        <w:gridCol w:w="7512"/>
      </w:tblGrid>
      <w:tr w:rsidR="00D005BF" w:rsidRPr="00BC5892" w14:paraId="28C6DFD9" w14:textId="77777777">
        <w:trPr>
          <w:trHeight w:val="300"/>
        </w:trPr>
        <w:tc>
          <w:tcPr>
            <w:tcW w:w="2686" w:type="dxa"/>
            <w:tcBorders>
              <w:top w:val="single" w:sz="6" w:space="0" w:color="auto"/>
              <w:left w:val="single" w:sz="6" w:space="0" w:color="auto"/>
              <w:bottom w:val="single" w:sz="6" w:space="0" w:color="auto"/>
              <w:right w:val="single" w:sz="6" w:space="0" w:color="auto"/>
            </w:tcBorders>
            <w:hideMark/>
          </w:tcPr>
          <w:p w14:paraId="68EDDA77" w14:textId="77777777" w:rsidR="00D005BF" w:rsidRPr="00BC5892" w:rsidRDefault="00D005BF">
            <w:r>
              <w:t>Information</w:t>
            </w:r>
          </w:p>
        </w:tc>
        <w:tc>
          <w:tcPr>
            <w:tcW w:w="7512" w:type="dxa"/>
            <w:tcBorders>
              <w:top w:val="single" w:sz="6" w:space="0" w:color="auto"/>
              <w:left w:val="single" w:sz="6" w:space="0" w:color="auto"/>
              <w:bottom w:val="single" w:sz="6" w:space="0" w:color="auto"/>
              <w:right w:val="single" w:sz="6" w:space="0" w:color="auto"/>
            </w:tcBorders>
            <w:hideMark/>
          </w:tcPr>
          <w:p w14:paraId="07E2F468" w14:textId="77777777" w:rsidR="00D005BF" w:rsidRPr="00BC5892" w:rsidRDefault="00D005BF">
            <w:r w:rsidRPr="00BC5892">
              <w:t>Evidence </w:t>
            </w:r>
          </w:p>
        </w:tc>
      </w:tr>
      <w:tr w:rsidR="00D005BF" w:rsidRPr="00BC5892" w14:paraId="5CE33430" w14:textId="77777777">
        <w:trPr>
          <w:trHeight w:val="300"/>
        </w:trPr>
        <w:tc>
          <w:tcPr>
            <w:tcW w:w="2686" w:type="dxa"/>
            <w:tcBorders>
              <w:top w:val="single" w:sz="6" w:space="0" w:color="auto"/>
              <w:left w:val="single" w:sz="6" w:space="0" w:color="auto"/>
              <w:bottom w:val="single" w:sz="6" w:space="0" w:color="auto"/>
              <w:right w:val="single" w:sz="6" w:space="0" w:color="auto"/>
            </w:tcBorders>
            <w:hideMark/>
          </w:tcPr>
          <w:p w14:paraId="708645CC" w14:textId="77777777" w:rsidR="00D005BF" w:rsidRDefault="00417DD7">
            <w:r>
              <w:t>Project Summary</w:t>
            </w:r>
          </w:p>
          <w:p w14:paraId="6A308543" w14:textId="77777777" w:rsidR="009878F4" w:rsidRDefault="009878F4"/>
          <w:p w14:paraId="627559BE" w14:textId="77777777" w:rsidR="00417DD7" w:rsidRDefault="00DB1088">
            <w:r>
              <w:t>Please include any supporting information on wider benefits in this section.</w:t>
            </w:r>
          </w:p>
          <w:p w14:paraId="4B00B845" w14:textId="77777777" w:rsidR="009878F4" w:rsidRDefault="009878F4"/>
          <w:p w14:paraId="75AA1EA2" w14:textId="77777777" w:rsidR="00950D68" w:rsidRDefault="009878F4">
            <w:r w:rsidRPr="009878F4">
              <w:t xml:space="preserve">What are the anticipated risks and opportunities to meeting the project to time, cost and quality? </w:t>
            </w:r>
          </w:p>
          <w:p w14:paraId="1A661874" w14:textId="77777777" w:rsidR="00950D68" w:rsidRDefault="00950D68"/>
          <w:p w14:paraId="59C4C752" w14:textId="77777777" w:rsidR="009878F4" w:rsidRDefault="009878F4">
            <w:r w:rsidRPr="009878F4">
              <w:t>How might partnering with UU overcome any of these?</w:t>
            </w:r>
          </w:p>
          <w:p w14:paraId="6D1F82EE" w14:textId="77777777" w:rsidR="009878F4" w:rsidRDefault="009878F4"/>
          <w:p w14:paraId="6CEEE51C" w14:textId="77777777" w:rsidR="009878F4" w:rsidRDefault="009878F4"/>
          <w:p w14:paraId="23D85EBB" w14:textId="77777777" w:rsidR="00D005BF" w:rsidRPr="00BC5892" w:rsidRDefault="00D005BF"/>
        </w:tc>
        <w:tc>
          <w:tcPr>
            <w:tcW w:w="7512" w:type="dxa"/>
            <w:tcBorders>
              <w:top w:val="single" w:sz="6" w:space="0" w:color="auto"/>
              <w:left w:val="single" w:sz="6" w:space="0" w:color="auto"/>
              <w:bottom w:val="single" w:sz="6" w:space="0" w:color="auto"/>
              <w:right w:val="single" w:sz="6" w:space="0" w:color="auto"/>
            </w:tcBorders>
            <w:shd w:val="clear" w:color="auto" w:fill="E6F2CF" w:themeFill="accent3" w:themeFillTint="66"/>
          </w:tcPr>
          <w:p w14:paraId="3EB6F3A4" w14:textId="77777777" w:rsidR="00D005BF" w:rsidRDefault="00D005BF">
            <w:pPr>
              <w:rPr>
                <w:rFonts w:eastAsia="Aptos Narrow" w:cstheme="minorHAnsi"/>
                <w:color w:val="242424"/>
              </w:rPr>
            </w:pPr>
          </w:p>
          <w:p w14:paraId="0BADADE7" w14:textId="77777777" w:rsidR="00DB1088" w:rsidRDefault="00DB1088">
            <w:pPr>
              <w:rPr>
                <w:rFonts w:eastAsia="Aptos Narrow" w:cstheme="minorHAnsi"/>
                <w:color w:val="242424"/>
              </w:rPr>
            </w:pPr>
          </w:p>
          <w:p w14:paraId="20F529CC" w14:textId="77777777" w:rsidR="00DB1088" w:rsidRDefault="00DB1088">
            <w:pPr>
              <w:rPr>
                <w:rFonts w:eastAsia="Aptos Narrow" w:cstheme="minorHAnsi"/>
                <w:color w:val="242424"/>
              </w:rPr>
            </w:pPr>
          </w:p>
          <w:p w14:paraId="78513765" w14:textId="77777777" w:rsidR="00DB1088" w:rsidRDefault="00DB1088">
            <w:pPr>
              <w:rPr>
                <w:rFonts w:eastAsia="Aptos Narrow" w:cstheme="minorHAnsi"/>
                <w:color w:val="242424"/>
              </w:rPr>
            </w:pPr>
          </w:p>
          <w:p w14:paraId="5EC7180C" w14:textId="77777777" w:rsidR="00DB1088" w:rsidRDefault="00DB1088">
            <w:pPr>
              <w:rPr>
                <w:rFonts w:eastAsia="Aptos Narrow" w:cstheme="minorHAnsi"/>
                <w:color w:val="242424"/>
              </w:rPr>
            </w:pPr>
          </w:p>
          <w:p w14:paraId="16F27607" w14:textId="77777777" w:rsidR="00DB1088" w:rsidRDefault="00DB1088">
            <w:pPr>
              <w:rPr>
                <w:rFonts w:eastAsia="Aptos Narrow" w:cstheme="minorHAnsi"/>
                <w:color w:val="242424"/>
              </w:rPr>
            </w:pPr>
          </w:p>
          <w:p w14:paraId="6EA6B312" w14:textId="77777777" w:rsidR="00DB1088" w:rsidRDefault="00DB1088">
            <w:pPr>
              <w:rPr>
                <w:rFonts w:eastAsia="Aptos Narrow" w:cstheme="minorHAnsi"/>
                <w:color w:val="242424"/>
              </w:rPr>
            </w:pPr>
          </w:p>
          <w:p w14:paraId="0C30B327" w14:textId="77777777" w:rsidR="00DB1088" w:rsidRDefault="00DB1088">
            <w:pPr>
              <w:rPr>
                <w:rFonts w:eastAsia="Aptos Narrow" w:cstheme="minorHAnsi"/>
                <w:color w:val="242424"/>
              </w:rPr>
            </w:pPr>
          </w:p>
          <w:p w14:paraId="43558B27" w14:textId="77777777" w:rsidR="00DB1088" w:rsidRDefault="00DB1088">
            <w:pPr>
              <w:rPr>
                <w:rFonts w:eastAsia="Aptos Narrow" w:cstheme="minorHAnsi"/>
                <w:color w:val="242424"/>
              </w:rPr>
            </w:pPr>
          </w:p>
          <w:p w14:paraId="43C8228C" w14:textId="77777777" w:rsidR="00DB1088" w:rsidRDefault="00DB1088">
            <w:pPr>
              <w:rPr>
                <w:rFonts w:eastAsia="Aptos Narrow" w:cstheme="minorHAnsi"/>
                <w:color w:val="242424"/>
              </w:rPr>
            </w:pPr>
          </w:p>
          <w:p w14:paraId="6FE2245B" w14:textId="77777777" w:rsidR="00DB1088" w:rsidRDefault="00DB1088">
            <w:pPr>
              <w:rPr>
                <w:rFonts w:eastAsia="Aptos Narrow" w:cstheme="minorHAnsi"/>
                <w:color w:val="242424"/>
              </w:rPr>
            </w:pPr>
          </w:p>
          <w:p w14:paraId="5199AC8C" w14:textId="77777777" w:rsidR="00DB1088" w:rsidRDefault="00DB1088">
            <w:pPr>
              <w:rPr>
                <w:rFonts w:eastAsia="Aptos Narrow" w:cstheme="minorHAnsi"/>
                <w:color w:val="242424"/>
              </w:rPr>
            </w:pPr>
          </w:p>
          <w:p w14:paraId="0F7D4982" w14:textId="77777777" w:rsidR="00DB1088" w:rsidRDefault="00DB1088">
            <w:pPr>
              <w:rPr>
                <w:rFonts w:eastAsia="Aptos Narrow" w:cstheme="minorHAnsi"/>
                <w:color w:val="242424"/>
              </w:rPr>
            </w:pPr>
          </w:p>
          <w:p w14:paraId="5479C11D" w14:textId="77777777" w:rsidR="00DB1088" w:rsidRDefault="00DB1088">
            <w:pPr>
              <w:rPr>
                <w:rFonts w:eastAsia="Aptos Narrow" w:cstheme="minorHAnsi"/>
                <w:color w:val="242424"/>
              </w:rPr>
            </w:pPr>
          </w:p>
          <w:p w14:paraId="5DF25AE9" w14:textId="77777777" w:rsidR="00DB1088" w:rsidRDefault="00DB1088">
            <w:pPr>
              <w:rPr>
                <w:rFonts w:eastAsia="Aptos Narrow" w:cstheme="minorHAnsi"/>
                <w:color w:val="242424"/>
              </w:rPr>
            </w:pPr>
          </w:p>
          <w:p w14:paraId="359693A2" w14:textId="77777777" w:rsidR="00DB1088" w:rsidRDefault="00DB1088">
            <w:pPr>
              <w:rPr>
                <w:rFonts w:eastAsia="Aptos Narrow" w:cstheme="minorHAnsi"/>
                <w:color w:val="242424"/>
              </w:rPr>
            </w:pPr>
          </w:p>
          <w:p w14:paraId="6CAA7269" w14:textId="77777777" w:rsidR="00DB1088" w:rsidRDefault="00DB1088">
            <w:pPr>
              <w:rPr>
                <w:rFonts w:eastAsia="Aptos Narrow" w:cstheme="minorHAnsi"/>
                <w:color w:val="242424"/>
              </w:rPr>
            </w:pPr>
          </w:p>
          <w:p w14:paraId="61F407B3" w14:textId="77777777" w:rsidR="00DB1088" w:rsidRDefault="00DB1088">
            <w:pPr>
              <w:rPr>
                <w:rFonts w:eastAsia="Aptos Narrow" w:cstheme="minorHAnsi"/>
                <w:color w:val="242424"/>
              </w:rPr>
            </w:pPr>
          </w:p>
          <w:p w14:paraId="69D84B0C" w14:textId="77777777" w:rsidR="00DB1088" w:rsidRDefault="00DB1088">
            <w:pPr>
              <w:rPr>
                <w:rFonts w:eastAsia="Aptos Narrow" w:cstheme="minorHAnsi"/>
                <w:color w:val="242424"/>
              </w:rPr>
            </w:pPr>
          </w:p>
          <w:p w14:paraId="29C3F037" w14:textId="77777777" w:rsidR="00DB1088" w:rsidRPr="001F4827" w:rsidRDefault="00DB1088">
            <w:pPr>
              <w:rPr>
                <w:rFonts w:eastAsia="Aptos Narrow" w:cstheme="minorHAnsi"/>
                <w:color w:val="242424"/>
              </w:rPr>
            </w:pPr>
          </w:p>
        </w:tc>
      </w:tr>
    </w:tbl>
    <w:p w14:paraId="1355F6D9" w14:textId="77777777" w:rsidR="00316D8E" w:rsidRDefault="00316D8E" w:rsidP="00316D8E">
      <w:pPr>
        <w:pStyle w:val="Heading2NoNumb"/>
      </w:pPr>
      <w:bookmarkStart w:id="18" w:name="_Toc207281886"/>
      <w:bookmarkEnd w:id="16"/>
      <w:bookmarkEnd w:id="17"/>
      <w:r>
        <w:lastRenderedPageBreak/>
        <w:t>Funding</w:t>
      </w:r>
      <w:bookmarkEnd w:id="18"/>
    </w:p>
    <w:p w14:paraId="63EB9B67" w14:textId="77777777" w:rsidR="00627C6C" w:rsidRPr="00627C6C" w:rsidRDefault="00627C6C" w:rsidP="00627C6C">
      <w:r>
        <w:t xml:space="preserve">If you have secured, or are in the process of securing, additional partner funding for this project, please detail this below. </w:t>
      </w:r>
    </w:p>
    <w:tbl>
      <w:tblPr>
        <w:tblStyle w:val="TableGrid"/>
        <w:tblW w:w="0" w:type="auto"/>
        <w:tblLook w:val="04A0" w:firstRow="1" w:lastRow="0" w:firstColumn="1" w:lastColumn="0" w:noHBand="0" w:noVBand="1"/>
      </w:tblPr>
      <w:tblGrid>
        <w:gridCol w:w="10194"/>
      </w:tblGrid>
      <w:tr w:rsidR="00627C6C" w14:paraId="7E4FD1A7" w14:textId="77777777" w:rsidTr="00A821AB">
        <w:trPr>
          <w:trHeight w:val="1990"/>
        </w:trPr>
        <w:tc>
          <w:tcPr>
            <w:tcW w:w="10194" w:type="dxa"/>
            <w:shd w:val="clear" w:color="auto" w:fill="E6F2CF" w:themeFill="background2" w:themeFillTint="66"/>
          </w:tcPr>
          <w:p w14:paraId="60B59D93" w14:textId="77777777" w:rsidR="00627C6C" w:rsidRDefault="00627C6C" w:rsidP="00316D8E"/>
          <w:p w14:paraId="326B0478" w14:textId="77777777" w:rsidR="00E02672" w:rsidRDefault="00E02672" w:rsidP="00316D8E"/>
          <w:p w14:paraId="4E9730EE" w14:textId="77777777" w:rsidR="00980E81" w:rsidRDefault="00980E81" w:rsidP="00316D8E"/>
          <w:p w14:paraId="193D034A" w14:textId="77777777" w:rsidR="00980E81" w:rsidRDefault="00980E81" w:rsidP="00316D8E"/>
          <w:p w14:paraId="54B3E5C7" w14:textId="77777777" w:rsidR="00980E81" w:rsidRDefault="00980E81" w:rsidP="00316D8E"/>
          <w:p w14:paraId="1482F077" w14:textId="77777777" w:rsidR="00627C6C" w:rsidRDefault="00627C6C" w:rsidP="00316D8E"/>
        </w:tc>
      </w:tr>
    </w:tbl>
    <w:p w14:paraId="572AFE5C" w14:textId="77777777" w:rsidR="00316D8E" w:rsidRDefault="00316D8E" w:rsidP="00316D8E"/>
    <w:p w14:paraId="276CF1A8" w14:textId="77777777" w:rsidR="003D625C" w:rsidRDefault="003D625C" w:rsidP="003D625C">
      <w:pPr>
        <w:pStyle w:val="Heading2NoNumb"/>
      </w:pPr>
      <w:r>
        <w:t>Attachment Details</w:t>
      </w:r>
    </w:p>
    <w:p w14:paraId="197F7288" w14:textId="77777777" w:rsidR="003D625C" w:rsidRDefault="003D625C" w:rsidP="003D625C">
      <w:r>
        <w:t xml:space="preserve">Fill in the table below so that we know what attachments to expect with your application. If you have any issues uploading your files on the application portal, inform us via </w:t>
      </w:r>
      <w:hyperlink r:id="rId19" w:history="1">
        <w:r w:rsidRPr="00EE77A4">
          <w:rPr>
            <w:rStyle w:val="Hyperlink"/>
          </w:rPr>
          <w:t>rainwater@uuplc.co.uk</w:t>
        </w:r>
      </w:hyperlink>
      <w:r>
        <w:t xml:space="preserve">. </w:t>
      </w:r>
    </w:p>
    <w:tbl>
      <w:tblPr>
        <w:tblStyle w:val="TableGrid"/>
        <w:tblW w:w="10194" w:type="dxa"/>
        <w:tblLook w:val="04A0" w:firstRow="1" w:lastRow="0" w:firstColumn="1" w:lastColumn="0" w:noHBand="0" w:noVBand="1"/>
      </w:tblPr>
      <w:tblGrid>
        <w:gridCol w:w="2498"/>
        <w:gridCol w:w="2145"/>
        <w:gridCol w:w="5551"/>
      </w:tblGrid>
      <w:tr w:rsidR="003D625C" w14:paraId="13C4618E" w14:textId="77777777">
        <w:trPr>
          <w:trHeight w:val="300"/>
        </w:trPr>
        <w:tc>
          <w:tcPr>
            <w:tcW w:w="2498" w:type="dxa"/>
          </w:tcPr>
          <w:p w14:paraId="49597D3C" w14:textId="77777777" w:rsidR="003D625C" w:rsidRDefault="003D625C">
            <w:r>
              <w:t>Document</w:t>
            </w:r>
          </w:p>
        </w:tc>
        <w:tc>
          <w:tcPr>
            <w:tcW w:w="2145" w:type="dxa"/>
          </w:tcPr>
          <w:p w14:paraId="0926389F" w14:textId="77777777" w:rsidR="003D625C" w:rsidRDefault="003D625C">
            <w:r>
              <w:t>Yes / No</w:t>
            </w:r>
          </w:p>
        </w:tc>
        <w:tc>
          <w:tcPr>
            <w:tcW w:w="5551" w:type="dxa"/>
          </w:tcPr>
          <w:p w14:paraId="1A56ECBA" w14:textId="77777777" w:rsidR="003D625C" w:rsidRPr="00BC5892" w:rsidRDefault="003D625C">
            <w:r>
              <w:t>Further Information</w:t>
            </w:r>
          </w:p>
        </w:tc>
      </w:tr>
      <w:tr w:rsidR="003D625C" w14:paraId="2C1677A3" w14:textId="77777777">
        <w:trPr>
          <w:trHeight w:val="300"/>
        </w:trPr>
        <w:tc>
          <w:tcPr>
            <w:tcW w:w="2498" w:type="dxa"/>
          </w:tcPr>
          <w:p w14:paraId="6FDF5116" w14:textId="77777777" w:rsidR="003D625C" w:rsidRDefault="003D625C">
            <w:r>
              <w:t>Project Plan and/or GIS shapefile</w:t>
            </w:r>
          </w:p>
        </w:tc>
        <w:tc>
          <w:tcPr>
            <w:tcW w:w="2145" w:type="dxa"/>
            <w:shd w:val="clear" w:color="auto" w:fill="E6F2CF" w:themeFill="accent3" w:themeFillTint="66"/>
          </w:tcPr>
          <w:p w14:paraId="6536A44A" w14:textId="77777777" w:rsidR="003D625C" w:rsidRDefault="003D625C"/>
        </w:tc>
        <w:tc>
          <w:tcPr>
            <w:tcW w:w="5551" w:type="dxa"/>
            <w:shd w:val="clear" w:color="auto" w:fill="E6F2CF" w:themeFill="accent3" w:themeFillTint="66"/>
          </w:tcPr>
          <w:p w14:paraId="7C4988EA" w14:textId="77777777" w:rsidR="003D625C" w:rsidRDefault="003D625C"/>
        </w:tc>
      </w:tr>
      <w:tr w:rsidR="003D625C" w14:paraId="769EB341" w14:textId="77777777">
        <w:trPr>
          <w:trHeight w:val="300"/>
        </w:trPr>
        <w:tc>
          <w:tcPr>
            <w:tcW w:w="2498" w:type="dxa"/>
          </w:tcPr>
          <w:p w14:paraId="74F88127" w14:textId="77777777" w:rsidR="003D625C" w:rsidRDefault="003D625C">
            <w:r>
              <w:t>Evidence of Connectivity (e.g. survey results or survey records)</w:t>
            </w:r>
          </w:p>
        </w:tc>
        <w:tc>
          <w:tcPr>
            <w:tcW w:w="2145" w:type="dxa"/>
            <w:shd w:val="clear" w:color="auto" w:fill="E6F2CF" w:themeFill="accent3" w:themeFillTint="66"/>
          </w:tcPr>
          <w:p w14:paraId="7C7FA64E" w14:textId="77777777" w:rsidR="003D625C" w:rsidRDefault="003D625C"/>
        </w:tc>
        <w:tc>
          <w:tcPr>
            <w:tcW w:w="5551" w:type="dxa"/>
            <w:shd w:val="clear" w:color="auto" w:fill="E6F2CF" w:themeFill="accent3" w:themeFillTint="66"/>
          </w:tcPr>
          <w:p w14:paraId="481C0954" w14:textId="77777777" w:rsidR="003D625C" w:rsidRDefault="003D625C"/>
        </w:tc>
      </w:tr>
      <w:tr w:rsidR="003D625C" w14:paraId="56B34070" w14:textId="77777777">
        <w:trPr>
          <w:trHeight w:val="300"/>
        </w:trPr>
        <w:tc>
          <w:tcPr>
            <w:tcW w:w="2498" w:type="dxa"/>
          </w:tcPr>
          <w:p w14:paraId="414FB95A" w14:textId="77777777" w:rsidR="003D625C" w:rsidRDefault="003D625C">
            <w:r>
              <w:t>Maintenance statement</w:t>
            </w:r>
          </w:p>
        </w:tc>
        <w:tc>
          <w:tcPr>
            <w:tcW w:w="2145" w:type="dxa"/>
            <w:shd w:val="clear" w:color="auto" w:fill="E6F2CF" w:themeFill="accent3" w:themeFillTint="66"/>
          </w:tcPr>
          <w:p w14:paraId="2A868B89" w14:textId="77777777" w:rsidR="003D625C" w:rsidRDefault="003D625C"/>
        </w:tc>
        <w:tc>
          <w:tcPr>
            <w:tcW w:w="5551" w:type="dxa"/>
            <w:shd w:val="clear" w:color="auto" w:fill="E6F2CF" w:themeFill="accent3" w:themeFillTint="66"/>
          </w:tcPr>
          <w:p w14:paraId="06A3D872" w14:textId="77777777" w:rsidR="003D625C" w:rsidRDefault="003D625C"/>
        </w:tc>
      </w:tr>
      <w:tr w:rsidR="003D625C" w14:paraId="4E82F8A0" w14:textId="77777777">
        <w:trPr>
          <w:trHeight w:val="300"/>
        </w:trPr>
        <w:tc>
          <w:tcPr>
            <w:tcW w:w="2498" w:type="dxa"/>
          </w:tcPr>
          <w:p w14:paraId="35BBFD47" w14:textId="77777777" w:rsidR="003D625C" w:rsidRDefault="003D625C">
            <w:r>
              <w:t>Supporting information regarding wider benefits</w:t>
            </w:r>
          </w:p>
        </w:tc>
        <w:tc>
          <w:tcPr>
            <w:tcW w:w="2145" w:type="dxa"/>
            <w:shd w:val="clear" w:color="auto" w:fill="E6F2CF" w:themeFill="accent3" w:themeFillTint="66"/>
          </w:tcPr>
          <w:p w14:paraId="07F0588D" w14:textId="77777777" w:rsidR="003D625C" w:rsidRDefault="003D625C"/>
        </w:tc>
        <w:tc>
          <w:tcPr>
            <w:tcW w:w="5551" w:type="dxa"/>
            <w:shd w:val="clear" w:color="auto" w:fill="E6F2CF" w:themeFill="accent3" w:themeFillTint="66"/>
          </w:tcPr>
          <w:p w14:paraId="2A81BED7" w14:textId="77777777" w:rsidR="003D625C" w:rsidRPr="007831A5" w:rsidRDefault="003D625C">
            <w:pPr>
              <w:rPr>
                <w:rFonts w:eastAsia="Aptos Narrow" w:cstheme="minorHAnsi"/>
                <w:color w:val="242424"/>
              </w:rPr>
            </w:pPr>
          </w:p>
        </w:tc>
      </w:tr>
      <w:tr w:rsidR="003D625C" w14:paraId="4C9D9107" w14:textId="77777777">
        <w:trPr>
          <w:trHeight w:val="300"/>
        </w:trPr>
        <w:tc>
          <w:tcPr>
            <w:tcW w:w="2498" w:type="dxa"/>
          </w:tcPr>
          <w:p w14:paraId="1188E6A6" w14:textId="77777777" w:rsidR="003D625C" w:rsidRDefault="003D625C">
            <w:r>
              <w:t>Other</w:t>
            </w:r>
          </w:p>
        </w:tc>
        <w:tc>
          <w:tcPr>
            <w:tcW w:w="2145" w:type="dxa"/>
            <w:shd w:val="clear" w:color="auto" w:fill="E6F2CF" w:themeFill="accent3" w:themeFillTint="66"/>
          </w:tcPr>
          <w:p w14:paraId="4C051D96" w14:textId="77777777" w:rsidR="003D625C" w:rsidRDefault="003D625C"/>
        </w:tc>
        <w:tc>
          <w:tcPr>
            <w:tcW w:w="5551" w:type="dxa"/>
            <w:shd w:val="clear" w:color="auto" w:fill="E6F2CF" w:themeFill="accent3" w:themeFillTint="66"/>
          </w:tcPr>
          <w:p w14:paraId="7B4CCE91" w14:textId="77777777" w:rsidR="003D625C" w:rsidRDefault="003D625C"/>
        </w:tc>
      </w:tr>
    </w:tbl>
    <w:p w14:paraId="53D1993A" w14:textId="77777777" w:rsidR="003D625C" w:rsidRPr="00316D8E" w:rsidRDefault="003D625C" w:rsidP="00316D8E"/>
    <w:p w14:paraId="2AF01E30" w14:textId="77777777" w:rsidR="00BC5892" w:rsidRDefault="00BC5892" w:rsidP="001E3318">
      <w:pPr>
        <w:pStyle w:val="Heading1"/>
      </w:pPr>
      <w:bookmarkStart w:id="19" w:name="_Toc206749901"/>
      <w:bookmarkStart w:id="20" w:name="_Toc207281887"/>
      <w:bookmarkStart w:id="21" w:name="BM_Main"/>
      <w:r>
        <w:lastRenderedPageBreak/>
        <w:t>Project Information</w:t>
      </w:r>
      <w:bookmarkEnd w:id="19"/>
      <w:bookmarkEnd w:id="20"/>
    </w:p>
    <w:p w14:paraId="58C2E24A" w14:textId="77777777" w:rsidR="00EB0AE8" w:rsidRPr="00EB0AE8" w:rsidRDefault="00EB0AE8" w:rsidP="00EB0AE8">
      <w:pPr>
        <w:pStyle w:val="Heading2NoNumb"/>
      </w:pPr>
      <w:bookmarkStart w:id="22" w:name="_Toc206749902"/>
      <w:bookmarkStart w:id="23" w:name="_Toc207281888"/>
      <w:r>
        <w:t>Key Information</w:t>
      </w:r>
      <w:bookmarkEnd w:id="22"/>
      <w:bookmarkEnd w:id="23"/>
    </w:p>
    <w:tbl>
      <w:tblPr>
        <w:tblStyle w:val="TableGrid"/>
        <w:tblW w:w="10201" w:type="dxa"/>
        <w:tblLook w:val="04A0" w:firstRow="1" w:lastRow="0" w:firstColumn="1" w:lastColumn="0" w:noHBand="0" w:noVBand="1"/>
      </w:tblPr>
      <w:tblGrid>
        <w:gridCol w:w="3681"/>
        <w:gridCol w:w="6520"/>
      </w:tblGrid>
      <w:tr w:rsidR="00DF0231" w14:paraId="7C61C16E" w14:textId="77777777" w:rsidTr="00DF0231">
        <w:trPr>
          <w:trHeight w:val="300"/>
        </w:trPr>
        <w:tc>
          <w:tcPr>
            <w:tcW w:w="3681" w:type="dxa"/>
          </w:tcPr>
          <w:p w14:paraId="47701C54" w14:textId="77777777" w:rsidR="00DF0231" w:rsidRDefault="00DF0231" w:rsidP="4F6A38DE">
            <w:r>
              <w:t>Question</w:t>
            </w:r>
          </w:p>
        </w:tc>
        <w:tc>
          <w:tcPr>
            <w:tcW w:w="6520" w:type="dxa"/>
            <w:shd w:val="clear" w:color="auto" w:fill="E6F2CF" w:themeFill="accent3" w:themeFillTint="66"/>
          </w:tcPr>
          <w:p w14:paraId="32FBAE7D" w14:textId="77777777" w:rsidR="00DF0231" w:rsidRDefault="00DF0231" w:rsidP="4F6A38DE">
            <w:r>
              <w:t>Response</w:t>
            </w:r>
          </w:p>
        </w:tc>
      </w:tr>
      <w:tr w:rsidR="00DF0231" w14:paraId="0096092A" w14:textId="77777777" w:rsidTr="00DF0231">
        <w:tc>
          <w:tcPr>
            <w:tcW w:w="3681" w:type="dxa"/>
          </w:tcPr>
          <w:p w14:paraId="4D4698DD" w14:textId="77777777" w:rsidR="00DF0231" w:rsidRPr="00785318" w:rsidRDefault="00DF0231" w:rsidP="003517B4">
            <w:r>
              <w:t>Disconnection, attenuation or both?</w:t>
            </w:r>
          </w:p>
        </w:tc>
        <w:tc>
          <w:tcPr>
            <w:tcW w:w="6520" w:type="dxa"/>
            <w:shd w:val="clear" w:color="auto" w:fill="E6F2CF" w:themeFill="accent3" w:themeFillTint="66"/>
          </w:tcPr>
          <w:p w14:paraId="28633286" w14:textId="77777777" w:rsidR="00DF0231" w:rsidRDefault="00DF0231" w:rsidP="003517B4"/>
        </w:tc>
      </w:tr>
      <w:tr w:rsidR="00DF0231" w14:paraId="69C67021" w14:textId="77777777" w:rsidTr="00DF0231">
        <w:tc>
          <w:tcPr>
            <w:tcW w:w="3681" w:type="dxa"/>
          </w:tcPr>
          <w:p w14:paraId="16EA3281" w14:textId="77777777" w:rsidR="00DF0231" w:rsidRDefault="00DF0231" w:rsidP="003517B4">
            <w:r w:rsidRPr="00785318">
              <w:t>Pre-project area draining to the combined sewer (m2)</w:t>
            </w:r>
          </w:p>
        </w:tc>
        <w:tc>
          <w:tcPr>
            <w:tcW w:w="6520" w:type="dxa"/>
            <w:shd w:val="clear" w:color="auto" w:fill="E6F2CF" w:themeFill="accent3" w:themeFillTint="66"/>
          </w:tcPr>
          <w:p w14:paraId="31A032B7" w14:textId="77777777" w:rsidR="00DF0231" w:rsidRDefault="00DF0231" w:rsidP="003517B4"/>
        </w:tc>
      </w:tr>
      <w:tr w:rsidR="00DF0231" w14:paraId="122344EA" w14:textId="77777777" w:rsidTr="00DF0231">
        <w:tc>
          <w:tcPr>
            <w:tcW w:w="3681" w:type="dxa"/>
          </w:tcPr>
          <w:p w14:paraId="7CC89BC8" w14:textId="77777777" w:rsidR="00DF0231" w:rsidRDefault="00DF0231" w:rsidP="003517B4">
            <w:r>
              <w:t xml:space="preserve"> </w:t>
            </w:r>
            <w:r w:rsidRPr="00785318">
              <w:t>Post-project area draining to the combined sewer (m2)</w:t>
            </w:r>
          </w:p>
        </w:tc>
        <w:tc>
          <w:tcPr>
            <w:tcW w:w="6520" w:type="dxa"/>
            <w:shd w:val="clear" w:color="auto" w:fill="E6F2CF" w:themeFill="accent3" w:themeFillTint="66"/>
          </w:tcPr>
          <w:p w14:paraId="370D3E7E" w14:textId="77777777" w:rsidR="00DF0231" w:rsidRDefault="00DF0231" w:rsidP="003517B4"/>
        </w:tc>
      </w:tr>
      <w:tr w:rsidR="00DF0231" w14:paraId="7C4AEEFA" w14:textId="77777777" w:rsidTr="00DF0231">
        <w:tc>
          <w:tcPr>
            <w:tcW w:w="3681" w:type="dxa"/>
          </w:tcPr>
          <w:p w14:paraId="6E177004" w14:textId="77777777" w:rsidR="00DF0231" w:rsidRDefault="00DF0231" w:rsidP="003517B4">
            <w:r w:rsidRPr="00644A44">
              <w:t>Is a connectivity survey required?</w:t>
            </w:r>
          </w:p>
          <w:p w14:paraId="14312D56" w14:textId="77777777" w:rsidR="00DF0231" w:rsidRPr="00644A44" w:rsidRDefault="00DF0231" w:rsidP="003517B4"/>
        </w:tc>
        <w:tc>
          <w:tcPr>
            <w:tcW w:w="6520" w:type="dxa"/>
            <w:shd w:val="clear" w:color="auto" w:fill="E6F2CF" w:themeFill="accent3" w:themeFillTint="66"/>
          </w:tcPr>
          <w:p w14:paraId="3DA4F4AA" w14:textId="77777777" w:rsidR="00DF0231" w:rsidRPr="00644A44" w:rsidRDefault="00DF0231" w:rsidP="003517B4"/>
        </w:tc>
      </w:tr>
      <w:tr w:rsidR="00DF0231" w14:paraId="4ECCAC37" w14:textId="77777777" w:rsidTr="00DF0231">
        <w:tc>
          <w:tcPr>
            <w:tcW w:w="3681" w:type="dxa"/>
          </w:tcPr>
          <w:p w14:paraId="61BEE920" w14:textId="77777777" w:rsidR="00DF0231" w:rsidRDefault="00DF0231" w:rsidP="003517B4">
            <w:r w:rsidRPr="00241986">
              <w:t>Maximum total storage volume created for new SuDS attenuation features (m3)</w:t>
            </w:r>
          </w:p>
          <w:p w14:paraId="740257A6" w14:textId="77777777" w:rsidR="00DF0231" w:rsidRDefault="00DF0231" w:rsidP="003517B4"/>
        </w:tc>
        <w:tc>
          <w:tcPr>
            <w:tcW w:w="6520" w:type="dxa"/>
            <w:shd w:val="clear" w:color="auto" w:fill="E6F2CF" w:themeFill="accent3" w:themeFillTint="66"/>
          </w:tcPr>
          <w:p w14:paraId="18E97225" w14:textId="77777777" w:rsidR="00DF0231" w:rsidRDefault="00DF0231" w:rsidP="003517B4"/>
        </w:tc>
      </w:tr>
      <w:tr w:rsidR="00DF0231" w14:paraId="0BE5C7CB" w14:textId="77777777" w:rsidTr="00DF0231">
        <w:tc>
          <w:tcPr>
            <w:tcW w:w="3681" w:type="dxa"/>
          </w:tcPr>
          <w:p w14:paraId="1CF78B5B" w14:textId="77777777" w:rsidR="00DF0231" w:rsidRDefault="00DF0231" w:rsidP="00C21024">
            <w:r>
              <w:t>Proposed outlet flow control rate (l/s)</w:t>
            </w:r>
          </w:p>
          <w:p w14:paraId="5FA9DF93" w14:textId="77777777" w:rsidR="00DF0231" w:rsidRPr="00241986" w:rsidRDefault="00DF0231" w:rsidP="00C21024"/>
        </w:tc>
        <w:tc>
          <w:tcPr>
            <w:tcW w:w="6520" w:type="dxa"/>
            <w:shd w:val="clear" w:color="auto" w:fill="E6F2CF" w:themeFill="accent3" w:themeFillTint="66"/>
          </w:tcPr>
          <w:p w14:paraId="12F2E91D" w14:textId="77777777" w:rsidR="00DF0231" w:rsidRDefault="00DF0231" w:rsidP="00C21024"/>
        </w:tc>
      </w:tr>
      <w:tr w:rsidR="00DF0231" w14:paraId="09F1C753" w14:textId="77777777" w:rsidTr="00DF0231">
        <w:tc>
          <w:tcPr>
            <w:tcW w:w="3681" w:type="dxa"/>
          </w:tcPr>
          <w:p w14:paraId="092E6A73" w14:textId="77777777" w:rsidR="00DF0231" w:rsidRDefault="00DF0231" w:rsidP="003517B4">
            <w:r w:rsidRPr="00BA4005">
              <w:t>Natural Flood Management Area</w:t>
            </w:r>
          </w:p>
          <w:p w14:paraId="54B67DFD" w14:textId="77777777" w:rsidR="00DF0231" w:rsidRPr="00DF0231" w:rsidRDefault="00DF0231" w:rsidP="003517B4">
            <w:pPr>
              <w:rPr>
                <w:i/>
                <w:iCs/>
              </w:rPr>
            </w:pPr>
            <w:r w:rsidRPr="00DF0231">
              <w:rPr>
                <w:i/>
                <w:iCs/>
              </w:rPr>
              <w:t>NFM must also include disconnections where there is no direct connection to combined sewers.</w:t>
            </w:r>
          </w:p>
        </w:tc>
        <w:tc>
          <w:tcPr>
            <w:tcW w:w="6520" w:type="dxa"/>
            <w:shd w:val="clear" w:color="auto" w:fill="E6F2CF" w:themeFill="accent3" w:themeFillTint="66"/>
          </w:tcPr>
          <w:p w14:paraId="780C464C" w14:textId="77777777" w:rsidR="00DF0231" w:rsidRDefault="00DF0231" w:rsidP="003517B4"/>
        </w:tc>
      </w:tr>
      <w:tr w:rsidR="00DF0231" w14:paraId="42CB622B" w14:textId="77777777" w:rsidTr="00DF0231">
        <w:tc>
          <w:tcPr>
            <w:tcW w:w="3681" w:type="dxa"/>
          </w:tcPr>
          <w:p w14:paraId="1B787C6B" w14:textId="77777777" w:rsidR="00DF0231" w:rsidRPr="00BA4005" w:rsidRDefault="00DF0231" w:rsidP="003517B4">
            <w:r w:rsidRPr="00BA4005">
              <w:t>What is the total cost of your project?</w:t>
            </w:r>
          </w:p>
        </w:tc>
        <w:tc>
          <w:tcPr>
            <w:tcW w:w="6520" w:type="dxa"/>
            <w:shd w:val="clear" w:color="auto" w:fill="E6F2CF" w:themeFill="accent3" w:themeFillTint="66"/>
          </w:tcPr>
          <w:p w14:paraId="7849D05C" w14:textId="77777777" w:rsidR="00DF0231" w:rsidRDefault="00DF0231" w:rsidP="003517B4"/>
        </w:tc>
      </w:tr>
      <w:tr w:rsidR="00DF0231" w14:paraId="474D1CBB" w14:textId="77777777" w:rsidTr="00DF0231">
        <w:tc>
          <w:tcPr>
            <w:tcW w:w="3681" w:type="dxa"/>
          </w:tcPr>
          <w:p w14:paraId="0F81D222" w14:textId="77777777" w:rsidR="00DF0231" w:rsidRPr="00BA4005" w:rsidRDefault="00DF0231" w:rsidP="003517B4">
            <w:r w:rsidRPr="00BA4005">
              <w:t>What is the cost of the rainwater management features?</w:t>
            </w:r>
          </w:p>
        </w:tc>
        <w:tc>
          <w:tcPr>
            <w:tcW w:w="6520" w:type="dxa"/>
            <w:shd w:val="clear" w:color="auto" w:fill="E6F2CF" w:themeFill="accent3" w:themeFillTint="66"/>
          </w:tcPr>
          <w:p w14:paraId="026712E9" w14:textId="77777777" w:rsidR="00DF0231" w:rsidRDefault="00DF0231" w:rsidP="003517B4"/>
        </w:tc>
      </w:tr>
      <w:tr w:rsidR="00DF0231" w14:paraId="15B715AF" w14:textId="77777777" w:rsidTr="00DF0231">
        <w:tc>
          <w:tcPr>
            <w:tcW w:w="3681" w:type="dxa"/>
          </w:tcPr>
          <w:p w14:paraId="74541297" w14:textId="77777777" w:rsidR="00DF0231" w:rsidRPr="00BA4005" w:rsidRDefault="00DF0231" w:rsidP="003517B4">
            <w:r w:rsidRPr="00BA4005">
              <w:t>What is the contribution requested from UU?</w:t>
            </w:r>
          </w:p>
        </w:tc>
        <w:tc>
          <w:tcPr>
            <w:tcW w:w="6520" w:type="dxa"/>
            <w:shd w:val="clear" w:color="auto" w:fill="E6F2CF" w:themeFill="accent3" w:themeFillTint="66"/>
          </w:tcPr>
          <w:p w14:paraId="585A27D6" w14:textId="77777777" w:rsidR="00DF0231" w:rsidRDefault="00DF0231" w:rsidP="003517B4"/>
        </w:tc>
      </w:tr>
      <w:tr w:rsidR="00DF0231" w14:paraId="3DA05214" w14:textId="77777777" w:rsidTr="00DF0231">
        <w:tc>
          <w:tcPr>
            <w:tcW w:w="3681" w:type="dxa"/>
          </w:tcPr>
          <w:p w14:paraId="2BC7A55B" w14:textId="77777777" w:rsidR="00DF0231" w:rsidRPr="00BA4005" w:rsidRDefault="00DF0231" w:rsidP="003517B4">
            <w:r>
              <w:t>What elements will the UU contribution allow to be delivered?</w:t>
            </w:r>
          </w:p>
        </w:tc>
        <w:tc>
          <w:tcPr>
            <w:tcW w:w="6520" w:type="dxa"/>
            <w:shd w:val="clear" w:color="auto" w:fill="E6F2CF" w:themeFill="accent3" w:themeFillTint="66"/>
          </w:tcPr>
          <w:p w14:paraId="251F522D" w14:textId="77777777" w:rsidR="00DF0231" w:rsidRDefault="00DF0231" w:rsidP="003517B4"/>
        </w:tc>
      </w:tr>
    </w:tbl>
    <w:p w14:paraId="4A7998EA" w14:textId="77777777" w:rsidR="00BC5892" w:rsidRDefault="00BC5892" w:rsidP="00BC5892">
      <w:pPr>
        <w:pStyle w:val="Heading2NoNumb"/>
      </w:pPr>
      <w:bookmarkStart w:id="24" w:name="_Toc206749903"/>
      <w:bookmarkStart w:id="25" w:name="_Toc207281889"/>
      <w:r>
        <w:t>Evidence of Connectivity</w:t>
      </w:r>
      <w:bookmarkEnd w:id="24"/>
      <w:bookmarkEnd w:id="25"/>
      <w:r>
        <w:t xml:space="preserve"> </w:t>
      </w:r>
    </w:p>
    <w:p w14:paraId="35EC2612" w14:textId="77777777" w:rsidR="00EB0AE8" w:rsidRDefault="00BC5892" w:rsidP="00BC5892">
      <w:r w:rsidRPr="00721FE6">
        <w:t>We will need to physically confirm positive connections to the combined sewer to fund projects, so please attach any existing information that confirms assumptions</w:t>
      </w:r>
      <w:r>
        <w:t xml:space="preserve"> such as site </w:t>
      </w:r>
      <w:r w:rsidRPr="00721FE6">
        <w:t>photographs, GIS records, drainage plans, connectivity surveys, dye tests</w:t>
      </w:r>
      <w:r w:rsidR="0929B1A6">
        <w:t xml:space="preserve">, survey records </w:t>
      </w:r>
      <w:r w:rsidRPr="00721FE6">
        <w:t>or any other evidence clearly demonstrating th</w:t>
      </w:r>
      <w:r w:rsidR="00EB0AE8">
        <w:t>is</w:t>
      </w:r>
      <w:r>
        <w:t xml:space="preserve">. </w:t>
      </w:r>
      <w:r w:rsidR="00C01331">
        <w:t>Please outline the scope of the required connectivity surveys if this has not been completed.</w:t>
      </w:r>
    </w:p>
    <w:p w14:paraId="3F7D4AF1" w14:textId="77777777" w:rsidR="75F1D704" w:rsidRDefault="3529920A" w:rsidP="75F1D704">
      <w:pPr>
        <w:rPr>
          <w:b/>
          <w:bCs/>
        </w:rPr>
      </w:pPr>
      <w:r>
        <w:t>You may attach these as files with your application</w:t>
      </w:r>
      <w:r w:rsidR="3A9ECB2A">
        <w:t xml:space="preserve"> or copy images below. </w:t>
      </w:r>
      <w:r w:rsidR="3A9ECB2A" w:rsidRPr="75F1D704">
        <w:rPr>
          <w:b/>
          <w:bCs/>
        </w:rPr>
        <w:t xml:space="preserve">Please note that attachments must not exceed </w:t>
      </w:r>
      <w:r w:rsidR="004A119E">
        <w:rPr>
          <w:b/>
          <w:bCs/>
        </w:rPr>
        <w:t>8</w:t>
      </w:r>
      <w:r w:rsidR="3A9ECB2A" w:rsidRPr="75F1D704">
        <w:rPr>
          <w:b/>
          <w:bCs/>
        </w:rPr>
        <w:t>MB.</w:t>
      </w:r>
    </w:p>
    <w:p w14:paraId="44B0E78D" w14:textId="77777777" w:rsidR="003B0822" w:rsidRDefault="00FD6212" w:rsidP="75F1D704">
      <w:r>
        <w:t xml:space="preserve">Has the project had connectivity surveys completed? </w:t>
      </w:r>
      <w:r w:rsidR="003B0822">
        <w:t>(Yes / No)</w:t>
      </w:r>
    </w:p>
    <w:tbl>
      <w:tblPr>
        <w:tblStyle w:val="TableGrid"/>
        <w:tblW w:w="0" w:type="auto"/>
        <w:tblLook w:val="04A0" w:firstRow="1" w:lastRow="0" w:firstColumn="1" w:lastColumn="0" w:noHBand="0" w:noVBand="1"/>
      </w:tblPr>
      <w:tblGrid>
        <w:gridCol w:w="10194"/>
      </w:tblGrid>
      <w:tr w:rsidR="003B0822" w14:paraId="243AD0E1" w14:textId="77777777" w:rsidTr="003B0822">
        <w:tc>
          <w:tcPr>
            <w:tcW w:w="10194" w:type="dxa"/>
            <w:shd w:val="clear" w:color="auto" w:fill="E6F2CF" w:themeFill="background2" w:themeFillTint="66"/>
          </w:tcPr>
          <w:p w14:paraId="51AFEA8E" w14:textId="77777777" w:rsidR="003B0822" w:rsidRDefault="003B0822" w:rsidP="002F5D8F">
            <w:r>
              <w:t>Yes</w:t>
            </w:r>
            <w:r w:rsidR="002F5D8F">
              <w:t xml:space="preserve"> / No</w:t>
            </w:r>
          </w:p>
          <w:p w14:paraId="64C63DB9" w14:textId="77777777" w:rsidR="002F5D8F" w:rsidRDefault="002F5D8F" w:rsidP="002F5D8F">
            <w:r>
              <w:t>Attachments</w:t>
            </w:r>
          </w:p>
        </w:tc>
      </w:tr>
    </w:tbl>
    <w:p w14:paraId="7F6C0613" w14:textId="77777777" w:rsidR="00BC5892" w:rsidRDefault="00BC5892" w:rsidP="00BC5892"/>
    <w:p w14:paraId="6E320BE6" w14:textId="77777777" w:rsidR="00BC5892" w:rsidRDefault="00BC5892" w:rsidP="00BC5892">
      <w:pPr>
        <w:pStyle w:val="Heading2NoNumb"/>
      </w:pPr>
      <w:bookmarkStart w:id="26" w:name="_Toc206749904"/>
      <w:bookmarkStart w:id="27" w:name="_Toc207281890"/>
      <w:r w:rsidRPr="00BC5892">
        <w:lastRenderedPageBreak/>
        <w:t>Solution Types</w:t>
      </w:r>
      <w:bookmarkEnd w:id="26"/>
      <w:bookmarkEnd w:id="27"/>
      <w:r w:rsidRPr="00BC5892">
        <w:t> </w:t>
      </w:r>
    </w:p>
    <w:p w14:paraId="10FF6048" w14:textId="77777777" w:rsidR="11DAD574" w:rsidRDefault="11DAD574" w:rsidP="6A09D3CD">
      <w:r>
        <w:t>Select the solution types included in your project.</w:t>
      </w:r>
    </w:p>
    <w:tbl>
      <w:tblPr>
        <w:tblStyle w:val="TableGrid"/>
        <w:tblW w:w="10194" w:type="dxa"/>
        <w:tblLook w:val="04A0" w:firstRow="1" w:lastRow="0" w:firstColumn="1" w:lastColumn="0" w:noHBand="0" w:noVBand="1"/>
      </w:tblPr>
      <w:tblGrid>
        <w:gridCol w:w="3964"/>
        <w:gridCol w:w="1276"/>
        <w:gridCol w:w="3686"/>
        <w:gridCol w:w="1268"/>
      </w:tblGrid>
      <w:tr w:rsidR="00331F09" w14:paraId="5DBCADEA" w14:textId="77777777" w:rsidTr="006D7191">
        <w:trPr>
          <w:trHeight w:val="300"/>
        </w:trPr>
        <w:tc>
          <w:tcPr>
            <w:tcW w:w="3964" w:type="dxa"/>
          </w:tcPr>
          <w:p w14:paraId="301D6906" w14:textId="77777777" w:rsidR="00331F09" w:rsidRPr="002331D8" w:rsidRDefault="00331F09" w:rsidP="00331F09">
            <w:pPr>
              <w:rPr>
                <w:b/>
                <w:bCs/>
              </w:rPr>
            </w:pPr>
            <w:r w:rsidRPr="002331D8">
              <w:rPr>
                <w:b/>
                <w:bCs/>
              </w:rPr>
              <w:t>SuDS</w:t>
            </w:r>
          </w:p>
        </w:tc>
        <w:tc>
          <w:tcPr>
            <w:tcW w:w="1276" w:type="dxa"/>
            <w:shd w:val="clear" w:color="auto" w:fill="FFFFFF" w:themeFill="background1"/>
          </w:tcPr>
          <w:p w14:paraId="7352CDDD" w14:textId="77777777" w:rsidR="00331F09" w:rsidRDefault="00331F09" w:rsidP="00331F09">
            <w:r>
              <w:t>Yes / Blank</w:t>
            </w:r>
          </w:p>
        </w:tc>
        <w:tc>
          <w:tcPr>
            <w:tcW w:w="3686" w:type="dxa"/>
            <w:shd w:val="clear" w:color="auto" w:fill="FFFFFF" w:themeFill="background1"/>
          </w:tcPr>
          <w:p w14:paraId="4AB08A73" w14:textId="77777777" w:rsidR="00331F09" w:rsidRPr="00CF47C4" w:rsidRDefault="006D7191" w:rsidP="00331F09">
            <w:pPr>
              <w:rPr>
                <w:b/>
                <w:bCs/>
              </w:rPr>
            </w:pPr>
            <w:r>
              <w:rPr>
                <w:b/>
                <w:bCs/>
              </w:rPr>
              <w:t>Reuse</w:t>
            </w:r>
          </w:p>
        </w:tc>
        <w:tc>
          <w:tcPr>
            <w:tcW w:w="1268" w:type="dxa"/>
            <w:shd w:val="clear" w:color="auto" w:fill="FFFFFF" w:themeFill="background1"/>
          </w:tcPr>
          <w:p w14:paraId="71BC3EA8" w14:textId="77777777" w:rsidR="00331F09" w:rsidRDefault="00331F09" w:rsidP="00331F09">
            <w:r>
              <w:t>Yes / Blank</w:t>
            </w:r>
          </w:p>
        </w:tc>
      </w:tr>
      <w:tr w:rsidR="00331F09" w14:paraId="33196532" w14:textId="77777777" w:rsidTr="006D7191">
        <w:trPr>
          <w:trHeight w:val="300"/>
        </w:trPr>
        <w:tc>
          <w:tcPr>
            <w:tcW w:w="3964" w:type="dxa"/>
          </w:tcPr>
          <w:p w14:paraId="2A68BFA7" w14:textId="77777777" w:rsidR="00331F09" w:rsidRDefault="00331F09" w:rsidP="00331F09">
            <w:r>
              <w:t>Green Roofs</w:t>
            </w:r>
          </w:p>
        </w:tc>
        <w:tc>
          <w:tcPr>
            <w:tcW w:w="1276" w:type="dxa"/>
            <w:shd w:val="clear" w:color="auto" w:fill="E6F2CF" w:themeFill="accent3" w:themeFillTint="66"/>
          </w:tcPr>
          <w:p w14:paraId="0F8D34C0" w14:textId="77777777" w:rsidR="00331F09" w:rsidRDefault="00331F09" w:rsidP="00331F09"/>
        </w:tc>
        <w:tc>
          <w:tcPr>
            <w:tcW w:w="3686" w:type="dxa"/>
          </w:tcPr>
          <w:p w14:paraId="372D5D60" w14:textId="77777777" w:rsidR="00331F09" w:rsidRDefault="006D7191" w:rsidP="00331F09">
            <w:r>
              <w:t>Rainwater Harvesting System</w:t>
            </w:r>
          </w:p>
        </w:tc>
        <w:tc>
          <w:tcPr>
            <w:tcW w:w="1268" w:type="dxa"/>
            <w:shd w:val="clear" w:color="auto" w:fill="E6F2CF" w:themeFill="accent3" w:themeFillTint="66"/>
          </w:tcPr>
          <w:p w14:paraId="62640B7B" w14:textId="77777777" w:rsidR="00331F09" w:rsidRDefault="00331F09" w:rsidP="00331F09"/>
        </w:tc>
      </w:tr>
      <w:tr w:rsidR="00331F09" w14:paraId="4BD37CE6" w14:textId="77777777" w:rsidTr="006D7191">
        <w:trPr>
          <w:trHeight w:val="300"/>
        </w:trPr>
        <w:tc>
          <w:tcPr>
            <w:tcW w:w="3964" w:type="dxa"/>
          </w:tcPr>
          <w:p w14:paraId="704BFE23" w14:textId="77777777" w:rsidR="00331F09" w:rsidRDefault="00331F09" w:rsidP="00331F09">
            <w:r>
              <w:t>Infiltration Systems</w:t>
            </w:r>
          </w:p>
        </w:tc>
        <w:tc>
          <w:tcPr>
            <w:tcW w:w="1276" w:type="dxa"/>
            <w:shd w:val="clear" w:color="auto" w:fill="E6F2CF" w:themeFill="accent3" w:themeFillTint="66"/>
          </w:tcPr>
          <w:p w14:paraId="2E616FCA" w14:textId="77777777" w:rsidR="00331F09" w:rsidRDefault="00331F09" w:rsidP="00331F09"/>
        </w:tc>
        <w:tc>
          <w:tcPr>
            <w:tcW w:w="3686" w:type="dxa"/>
          </w:tcPr>
          <w:p w14:paraId="6B0A6196" w14:textId="77777777" w:rsidR="00331F09" w:rsidRDefault="00331F09" w:rsidP="00331F09"/>
        </w:tc>
        <w:tc>
          <w:tcPr>
            <w:tcW w:w="1268" w:type="dxa"/>
          </w:tcPr>
          <w:p w14:paraId="084EA318" w14:textId="77777777" w:rsidR="00331F09" w:rsidRDefault="00331F09" w:rsidP="00331F09"/>
        </w:tc>
      </w:tr>
      <w:tr w:rsidR="006D7191" w14:paraId="00F32E3B" w14:textId="77777777" w:rsidTr="00770EC2">
        <w:trPr>
          <w:trHeight w:val="300"/>
        </w:trPr>
        <w:tc>
          <w:tcPr>
            <w:tcW w:w="3964" w:type="dxa"/>
          </w:tcPr>
          <w:p w14:paraId="0B6B71B4" w14:textId="77777777" w:rsidR="006D7191" w:rsidRDefault="006D7191" w:rsidP="006D7191">
            <w:r w:rsidRPr="00104FE8">
              <w:t>Proprietary Treatment Systems</w:t>
            </w:r>
          </w:p>
        </w:tc>
        <w:tc>
          <w:tcPr>
            <w:tcW w:w="1276" w:type="dxa"/>
            <w:shd w:val="clear" w:color="auto" w:fill="E6F2CF" w:themeFill="accent3" w:themeFillTint="66"/>
          </w:tcPr>
          <w:p w14:paraId="33F5BA51" w14:textId="77777777" w:rsidR="006D7191" w:rsidRDefault="006D7191" w:rsidP="006D7191"/>
        </w:tc>
        <w:tc>
          <w:tcPr>
            <w:tcW w:w="3686" w:type="dxa"/>
          </w:tcPr>
          <w:p w14:paraId="74F98A8B" w14:textId="77777777" w:rsidR="006D7191" w:rsidRDefault="006D7191" w:rsidP="006D7191">
            <w:r w:rsidRPr="00CF47C4">
              <w:rPr>
                <w:b/>
                <w:bCs/>
              </w:rPr>
              <w:t>NFM</w:t>
            </w:r>
          </w:p>
        </w:tc>
        <w:tc>
          <w:tcPr>
            <w:tcW w:w="1268" w:type="dxa"/>
            <w:shd w:val="clear" w:color="auto" w:fill="FFFFFF" w:themeFill="background1"/>
          </w:tcPr>
          <w:p w14:paraId="2444DD86" w14:textId="77777777" w:rsidR="006D7191" w:rsidRDefault="006D7191" w:rsidP="006D7191"/>
        </w:tc>
      </w:tr>
      <w:tr w:rsidR="006D7191" w14:paraId="6A60AD04" w14:textId="77777777" w:rsidTr="006D7191">
        <w:trPr>
          <w:trHeight w:val="300"/>
        </w:trPr>
        <w:tc>
          <w:tcPr>
            <w:tcW w:w="3964" w:type="dxa"/>
          </w:tcPr>
          <w:p w14:paraId="0C414B07" w14:textId="77777777" w:rsidR="006D7191" w:rsidRDefault="006D7191" w:rsidP="006D7191">
            <w:r>
              <w:t>Filter Strips</w:t>
            </w:r>
          </w:p>
        </w:tc>
        <w:tc>
          <w:tcPr>
            <w:tcW w:w="1276" w:type="dxa"/>
            <w:shd w:val="clear" w:color="auto" w:fill="E6F2CF" w:themeFill="accent3" w:themeFillTint="66"/>
          </w:tcPr>
          <w:p w14:paraId="3FE80ADC" w14:textId="77777777" w:rsidR="006D7191" w:rsidRDefault="006D7191" w:rsidP="006D7191"/>
        </w:tc>
        <w:tc>
          <w:tcPr>
            <w:tcW w:w="3686" w:type="dxa"/>
          </w:tcPr>
          <w:p w14:paraId="43F56B8E" w14:textId="77777777" w:rsidR="006D7191" w:rsidRDefault="006D7191" w:rsidP="006D7191">
            <w:r w:rsidRPr="00CF47C4">
              <w:t>Upland peat management</w:t>
            </w:r>
          </w:p>
        </w:tc>
        <w:tc>
          <w:tcPr>
            <w:tcW w:w="1268" w:type="dxa"/>
            <w:shd w:val="clear" w:color="auto" w:fill="E6F2CF" w:themeFill="accent3" w:themeFillTint="66"/>
          </w:tcPr>
          <w:p w14:paraId="392C0FA3" w14:textId="77777777" w:rsidR="006D7191" w:rsidRDefault="006D7191" w:rsidP="006D7191"/>
        </w:tc>
      </w:tr>
      <w:tr w:rsidR="006D7191" w14:paraId="2F8D023F" w14:textId="77777777" w:rsidTr="006D7191">
        <w:trPr>
          <w:trHeight w:val="300"/>
        </w:trPr>
        <w:tc>
          <w:tcPr>
            <w:tcW w:w="3964" w:type="dxa"/>
          </w:tcPr>
          <w:p w14:paraId="19DA5343" w14:textId="77777777" w:rsidR="006D7191" w:rsidRDefault="006D7191" w:rsidP="006D7191">
            <w:r>
              <w:t>Filter Drains</w:t>
            </w:r>
          </w:p>
        </w:tc>
        <w:tc>
          <w:tcPr>
            <w:tcW w:w="1276" w:type="dxa"/>
            <w:shd w:val="clear" w:color="auto" w:fill="E6F2CF" w:themeFill="accent3" w:themeFillTint="66"/>
          </w:tcPr>
          <w:p w14:paraId="67B8FEE3" w14:textId="77777777" w:rsidR="006D7191" w:rsidRDefault="006D7191" w:rsidP="006D7191"/>
        </w:tc>
        <w:tc>
          <w:tcPr>
            <w:tcW w:w="3686" w:type="dxa"/>
          </w:tcPr>
          <w:p w14:paraId="3F174A98" w14:textId="77777777" w:rsidR="006D7191" w:rsidRPr="00CF47C4" w:rsidRDefault="006D7191" w:rsidP="006D7191">
            <w:pPr>
              <w:rPr>
                <w:b/>
                <w:bCs/>
              </w:rPr>
            </w:pPr>
            <w:r w:rsidRPr="00CF47C4">
              <w:t>Soil and land management</w:t>
            </w:r>
          </w:p>
        </w:tc>
        <w:tc>
          <w:tcPr>
            <w:tcW w:w="1268" w:type="dxa"/>
            <w:shd w:val="clear" w:color="auto" w:fill="E6F2CF" w:themeFill="background2" w:themeFillTint="66"/>
          </w:tcPr>
          <w:p w14:paraId="7B9573EB" w14:textId="77777777" w:rsidR="006D7191" w:rsidRDefault="006D7191" w:rsidP="006D7191"/>
        </w:tc>
      </w:tr>
      <w:tr w:rsidR="006D7191" w14:paraId="24546583" w14:textId="77777777" w:rsidTr="006D7191">
        <w:trPr>
          <w:trHeight w:val="300"/>
        </w:trPr>
        <w:tc>
          <w:tcPr>
            <w:tcW w:w="3964" w:type="dxa"/>
          </w:tcPr>
          <w:p w14:paraId="4F9BF8BD" w14:textId="77777777" w:rsidR="006D7191" w:rsidRDefault="006D7191" w:rsidP="006D7191">
            <w:r>
              <w:t>Swales</w:t>
            </w:r>
          </w:p>
        </w:tc>
        <w:tc>
          <w:tcPr>
            <w:tcW w:w="1276" w:type="dxa"/>
            <w:shd w:val="clear" w:color="auto" w:fill="E6F2CF" w:themeFill="accent3" w:themeFillTint="66"/>
          </w:tcPr>
          <w:p w14:paraId="2DA239F0" w14:textId="77777777" w:rsidR="006D7191" w:rsidRDefault="006D7191" w:rsidP="006D7191"/>
        </w:tc>
        <w:tc>
          <w:tcPr>
            <w:tcW w:w="3686" w:type="dxa"/>
          </w:tcPr>
          <w:p w14:paraId="43956668" w14:textId="77777777" w:rsidR="006D7191" w:rsidRDefault="006D7191" w:rsidP="006D7191">
            <w:r>
              <w:t>R</w:t>
            </w:r>
            <w:r w:rsidRPr="00CF47C4">
              <w:t>unoff management</w:t>
            </w:r>
          </w:p>
        </w:tc>
        <w:tc>
          <w:tcPr>
            <w:tcW w:w="1268" w:type="dxa"/>
            <w:shd w:val="clear" w:color="auto" w:fill="E6F2CF" w:themeFill="accent3" w:themeFillTint="66"/>
          </w:tcPr>
          <w:p w14:paraId="558682CA" w14:textId="77777777" w:rsidR="006D7191" w:rsidRDefault="006D7191" w:rsidP="006D7191"/>
        </w:tc>
      </w:tr>
      <w:tr w:rsidR="006D7191" w14:paraId="7039476E" w14:textId="77777777" w:rsidTr="006D7191">
        <w:trPr>
          <w:trHeight w:val="300"/>
        </w:trPr>
        <w:tc>
          <w:tcPr>
            <w:tcW w:w="3964" w:type="dxa"/>
          </w:tcPr>
          <w:p w14:paraId="54C71C2B" w14:textId="77777777" w:rsidR="006D7191" w:rsidRDefault="006D7191" w:rsidP="006D7191">
            <w:r>
              <w:t>Bioretention Systems</w:t>
            </w:r>
          </w:p>
        </w:tc>
        <w:tc>
          <w:tcPr>
            <w:tcW w:w="1276" w:type="dxa"/>
            <w:shd w:val="clear" w:color="auto" w:fill="E6F2CF" w:themeFill="accent3" w:themeFillTint="66"/>
          </w:tcPr>
          <w:p w14:paraId="759085B2" w14:textId="77777777" w:rsidR="006D7191" w:rsidRDefault="006D7191" w:rsidP="006D7191"/>
        </w:tc>
        <w:tc>
          <w:tcPr>
            <w:tcW w:w="3686" w:type="dxa"/>
          </w:tcPr>
          <w:p w14:paraId="4465E2F8" w14:textId="77777777" w:rsidR="006D7191" w:rsidRDefault="006D7191" w:rsidP="006D7191">
            <w:r>
              <w:t>R</w:t>
            </w:r>
            <w:r w:rsidRPr="00CF47C4">
              <w:t>unoff storage, catchment woodland</w:t>
            </w:r>
          </w:p>
        </w:tc>
        <w:tc>
          <w:tcPr>
            <w:tcW w:w="1268" w:type="dxa"/>
            <w:shd w:val="clear" w:color="auto" w:fill="E6F2CF" w:themeFill="accent3" w:themeFillTint="66"/>
          </w:tcPr>
          <w:p w14:paraId="13C10DC0" w14:textId="77777777" w:rsidR="006D7191" w:rsidRDefault="006D7191" w:rsidP="006D7191"/>
        </w:tc>
      </w:tr>
      <w:tr w:rsidR="006D7191" w14:paraId="2CF65380" w14:textId="77777777" w:rsidTr="006D7191">
        <w:trPr>
          <w:trHeight w:val="300"/>
        </w:trPr>
        <w:tc>
          <w:tcPr>
            <w:tcW w:w="3964" w:type="dxa"/>
          </w:tcPr>
          <w:p w14:paraId="60762824" w14:textId="77777777" w:rsidR="006D7191" w:rsidRDefault="006D7191" w:rsidP="006D7191">
            <w:r>
              <w:t>Pervious Pavements</w:t>
            </w:r>
          </w:p>
        </w:tc>
        <w:tc>
          <w:tcPr>
            <w:tcW w:w="1276" w:type="dxa"/>
            <w:shd w:val="clear" w:color="auto" w:fill="E6F2CF" w:themeFill="accent3" w:themeFillTint="66"/>
          </w:tcPr>
          <w:p w14:paraId="2FEEDD8C" w14:textId="77777777" w:rsidR="006D7191" w:rsidRDefault="006D7191" w:rsidP="006D7191"/>
        </w:tc>
        <w:tc>
          <w:tcPr>
            <w:tcW w:w="3686" w:type="dxa"/>
          </w:tcPr>
          <w:p w14:paraId="79B60FFC" w14:textId="77777777" w:rsidR="006D7191" w:rsidRDefault="006D7191" w:rsidP="006D7191">
            <w:r>
              <w:t>C</w:t>
            </w:r>
            <w:r w:rsidRPr="00CF47C4">
              <w:t>ross slope woodland</w:t>
            </w:r>
          </w:p>
        </w:tc>
        <w:tc>
          <w:tcPr>
            <w:tcW w:w="1268" w:type="dxa"/>
            <w:shd w:val="clear" w:color="auto" w:fill="E6F2CF" w:themeFill="accent3" w:themeFillTint="66"/>
          </w:tcPr>
          <w:p w14:paraId="5890255D" w14:textId="77777777" w:rsidR="006D7191" w:rsidRDefault="006D7191" w:rsidP="006D7191"/>
        </w:tc>
      </w:tr>
      <w:tr w:rsidR="006D7191" w14:paraId="2F744C48" w14:textId="77777777" w:rsidTr="006D7191">
        <w:trPr>
          <w:trHeight w:val="300"/>
        </w:trPr>
        <w:tc>
          <w:tcPr>
            <w:tcW w:w="3964" w:type="dxa"/>
          </w:tcPr>
          <w:p w14:paraId="00EE32DD" w14:textId="77777777" w:rsidR="006D7191" w:rsidRDefault="006D7191" w:rsidP="006D7191">
            <w:r>
              <w:t>Street Trees</w:t>
            </w:r>
          </w:p>
        </w:tc>
        <w:tc>
          <w:tcPr>
            <w:tcW w:w="1276" w:type="dxa"/>
            <w:shd w:val="clear" w:color="auto" w:fill="E6F2CF" w:themeFill="accent3" w:themeFillTint="66"/>
          </w:tcPr>
          <w:p w14:paraId="4D220833" w14:textId="77777777" w:rsidR="006D7191" w:rsidRDefault="006D7191" w:rsidP="006D7191"/>
        </w:tc>
        <w:tc>
          <w:tcPr>
            <w:tcW w:w="3686" w:type="dxa"/>
          </w:tcPr>
          <w:p w14:paraId="2DA1640C" w14:textId="77777777" w:rsidR="006D7191" w:rsidRDefault="006D7191" w:rsidP="006D7191">
            <w:r>
              <w:t>Ri</w:t>
            </w:r>
            <w:r w:rsidRPr="00CF47C4">
              <w:t>parian woodland</w:t>
            </w:r>
          </w:p>
        </w:tc>
        <w:tc>
          <w:tcPr>
            <w:tcW w:w="1268" w:type="dxa"/>
            <w:shd w:val="clear" w:color="auto" w:fill="E6F2CF" w:themeFill="accent3" w:themeFillTint="66"/>
          </w:tcPr>
          <w:p w14:paraId="2387E54C" w14:textId="77777777" w:rsidR="006D7191" w:rsidRDefault="006D7191" w:rsidP="006D7191"/>
        </w:tc>
      </w:tr>
      <w:tr w:rsidR="006D7191" w14:paraId="1C457C23" w14:textId="77777777" w:rsidTr="006D7191">
        <w:trPr>
          <w:trHeight w:val="300"/>
        </w:trPr>
        <w:tc>
          <w:tcPr>
            <w:tcW w:w="3964" w:type="dxa"/>
          </w:tcPr>
          <w:p w14:paraId="1B9F3E6D" w14:textId="77777777" w:rsidR="006D7191" w:rsidRDefault="006D7191" w:rsidP="006D7191">
            <w:r>
              <w:t>Attenuation Storage Tanks</w:t>
            </w:r>
          </w:p>
        </w:tc>
        <w:tc>
          <w:tcPr>
            <w:tcW w:w="1276" w:type="dxa"/>
            <w:shd w:val="clear" w:color="auto" w:fill="E6F2CF" w:themeFill="accent3" w:themeFillTint="66"/>
          </w:tcPr>
          <w:p w14:paraId="472A8E06" w14:textId="77777777" w:rsidR="006D7191" w:rsidRDefault="006D7191" w:rsidP="006D7191"/>
        </w:tc>
        <w:tc>
          <w:tcPr>
            <w:tcW w:w="3686" w:type="dxa"/>
          </w:tcPr>
          <w:p w14:paraId="46975F62" w14:textId="77777777" w:rsidR="006D7191" w:rsidRDefault="006D7191" w:rsidP="006D7191">
            <w:r>
              <w:t>F</w:t>
            </w:r>
            <w:r w:rsidRPr="00CF47C4">
              <w:t>loodplain woodland</w:t>
            </w:r>
          </w:p>
        </w:tc>
        <w:tc>
          <w:tcPr>
            <w:tcW w:w="1268" w:type="dxa"/>
            <w:shd w:val="clear" w:color="auto" w:fill="E6F2CF" w:themeFill="accent3" w:themeFillTint="66"/>
          </w:tcPr>
          <w:p w14:paraId="38331F53" w14:textId="77777777" w:rsidR="006D7191" w:rsidRDefault="006D7191" w:rsidP="006D7191"/>
        </w:tc>
      </w:tr>
      <w:tr w:rsidR="006D7191" w14:paraId="4E0D365A" w14:textId="77777777" w:rsidTr="006D7191">
        <w:trPr>
          <w:trHeight w:val="300"/>
        </w:trPr>
        <w:tc>
          <w:tcPr>
            <w:tcW w:w="3964" w:type="dxa"/>
          </w:tcPr>
          <w:p w14:paraId="30B7FB0B" w14:textId="77777777" w:rsidR="006D7191" w:rsidRDefault="006D7191" w:rsidP="006D7191">
            <w:r>
              <w:t>Detention Basin</w:t>
            </w:r>
          </w:p>
        </w:tc>
        <w:tc>
          <w:tcPr>
            <w:tcW w:w="1276" w:type="dxa"/>
            <w:shd w:val="clear" w:color="auto" w:fill="E6F2CF" w:themeFill="accent3" w:themeFillTint="66"/>
          </w:tcPr>
          <w:p w14:paraId="1D26B4E8" w14:textId="77777777" w:rsidR="006D7191" w:rsidRDefault="006D7191" w:rsidP="006D7191"/>
        </w:tc>
        <w:tc>
          <w:tcPr>
            <w:tcW w:w="3686" w:type="dxa"/>
          </w:tcPr>
          <w:p w14:paraId="70F6EEF0" w14:textId="77777777" w:rsidR="006D7191" w:rsidRDefault="006D7191" w:rsidP="006D7191">
            <w:r>
              <w:t>Leaky barriers</w:t>
            </w:r>
          </w:p>
        </w:tc>
        <w:tc>
          <w:tcPr>
            <w:tcW w:w="1268" w:type="dxa"/>
            <w:shd w:val="clear" w:color="auto" w:fill="E6F2CF" w:themeFill="accent3" w:themeFillTint="66"/>
          </w:tcPr>
          <w:p w14:paraId="4C39520A" w14:textId="77777777" w:rsidR="006D7191" w:rsidRDefault="006D7191" w:rsidP="006D7191"/>
        </w:tc>
      </w:tr>
      <w:tr w:rsidR="006D7191" w14:paraId="4DC0EE56" w14:textId="77777777" w:rsidTr="006D7191">
        <w:trPr>
          <w:trHeight w:val="390"/>
        </w:trPr>
        <w:tc>
          <w:tcPr>
            <w:tcW w:w="3964" w:type="dxa"/>
          </w:tcPr>
          <w:p w14:paraId="6BEB0A09" w14:textId="77777777" w:rsidR="006D7191" w:rsidRDefault="006D7191" w:rsidP="006D7191"/>
        </w:tc>
        <w:tc>
          <w:tcPr>
            <w:tcW w:w="1276" w:type="dxa"/>
          </w:tcPr>
          <w:p w14:paraId="32ECF853" w14:textId="77777777" w:rsidR="006D7191" w:rsidRDefault="006D7191" w:rsidP="006D7191"/>
        </w:tc>
        <w:tc>
          <w:tcPr>
            <w:tcW w:w="3686" w:type="dxa"/>
          </w:tcPr>
          <w:p w14:paraId="47FF6823" w14:textId="77777777" w:rsidR="006D7191" w:rsidRDefault="006D7191" w:rsidP="006D7191">
            <w:r>
              <w:t>O</w:t>
            </w:r>
            <w:r w:rsidRPr="00CF47C4">
              <w:t>ffline storage</w:t>
            </w:r>
          </w:p>
        </w:tc>
        <w:tc>
          <w:tcPr>
            <w:tcW w:w="1268" w:type="dxa"/>
            <w:shd w:val="clear" w:color="auto" w:fill="E6F2CF" w:themeFill="accent3" w:themeFillTint="66"/>
          </w:tcPr>
          <w:p w14:paraId="2C4AD458" w14:textId="77777777" w:rsidR="006D7191" w:rsidRDefault="006D7191" w:rsidP="006D7191"/>
        </w:tc>
      </w:tr>
      <w:tr w:rsidR="006D7191" w14:paraId="376C66D4" w14:textId="77777777" w:rsidTr="006D7191">
        <w:trPr>
          <w:trHeight w:val="420"/>
        </w:trPr>
        <w:tc>
          <w:tcPr>
            <w:tcW w:w="3964" w:type="dxa"/>
          </w:tcPr>
          <w:p w14:paraId="7D84462F" w14:textId="77777777" w:rsidR="006D7191" w:rsidRDefault="006D7191" w:rsidP="006D7191">
            <w:r w:rsidRPr="00CF47C4">
              <w:rPr>
                <w:b/>
                <w:bCs/>
              </w:rPr>
              <w:t>Disconnection</w:t>
            </w:r>
          </w:p>
        </w:tc>
        <w:tc>
          <w:tcPr>
            <w:tcW w:w="1276" w:type="dxa"/>
          </w:tcPr>
          <w:p w14:paraId="56857D52" w14:textId="77777777" w:rsidR="006D7191" w:rsidRDefault="006D7191" w:rsidP="006D7191"/>
        </w:tc>
        <w:tc>
          <w:tcPr>
            <w:tcW w:w="3686" w:type="dxa"/>
          </w:tcPr>
          <w:p w14:paraId="5A25A38E" w14:textId="77777777" w:rsidR="006D7191" w:rsidRDefault="006D7191" w:rsidP="006D7191">
            <w:r>
              <w:t>F</w:t>
            </w:r>
            <w:r w:rsidRPr="00CF47C4">
              <w:t>loodplain reconnection</w:t>
            </w:r>
          </w:p>
        </w:tc>
        <w:tc>
          <w:tcPr>
            <w:tcW w:w="1268" w:type="dxa"/>
            <w:shd w:val="clear" w:color="auto" w:fill="E6F2CF" w:themeFill="accent3" w:themeFillTint="66"/>
          </w:tcPr>
          <w:p w14:paraId="71006695" w14:textId="77777777" w:rsidR="006D7191" w:rsidRDefault="006D7191" w:rsidP="006D7191"/>
        </w:tc>
      </w:tr>
      <w:tr w:rsidR="006D7191" w14:paraId="2E47EF74" w14:textId="77777777" w:rsidTr="006D7191">
        <w:trPr>
          <w:trHeight w:val="300"/>
        </w:trPr>
        <w:tc>
          <w:tcPr>
            <w:tcW w:w="3964" w:type="dxa"/>
          </w:tcPr>
          <w:p w14:paraId="54B1A0DD" w14:textId="77777777" w:rsidR="006D7191" w:rsidRDefault="006D7191" w:rsidP="006D7191">
            <w:r>
              <w:t>Surface Water Sewer</w:t>
            </w:r>
          </w:p>
        </w:tc>
        <w:tc>
          <w:tcPr>
            <w:tcW w:w="1276" w:type="dxa"/>
            <w:shd w:val="clear" w:color="auto" w:fill="E6F2CF" w:themeFill="accent3" w:themeFillTint="66"/>
          </w:tcPr>
          <w:p w14:paraId="3D7533EC" w14:textId="77777777" w:rsidR="006D7191" w:rsidRDefault="006D7191" w:rsidP="006D7191"/>
        </w:tc>
        <w:tc>
          <w:tcPr>
            <w:tcW w:w="3686" w:type="dxa"/>
          </w:tcPr>
          <w:p w14:paraId="5455C551" w14:textId="77777777" w:rsidR="006D7191" w:rsidRDefault="006D7191" w:rsidP="006D7191">
            <w:r>
              <w:t>C</w:t>
            </w:r>
            <w:r w:rsidRPr="00CF47C4">
              <w:t>hannel restoration</w:t>
            </w:r>
          </w:p>
        </w:tc>
        <w:tc>
          <w:tcPr>
            <w:tcW w:w="1268" w:type="dxa"/>
            <w:shd w:val="clear" w:color="auto" w:fill="E6F2CF" w:themeFill="accent3" w:themeFillTint="66"/>
          </w:tcPr>
          <w:p w14:paraId="797F936F" w14:textId="77777777" w:rsidR="006D7191" w:rsidRDefault="006D7191" w:rsidP="006D7191"/>
        </w:tc>
      </w:tr>
      <w:tr w:rsidR="006D7191" w14:paraId="796BCEE9" w14:textId="77777777" w:rsidTr="006D7191">
        <w:trPr>
          <w:trHeight w:val="300"/>
        </w:trPr>
        <w:tc>
          <w:tcPr>
            <w:tcW w:w="3964" w:type="dxa"/>
          </w:tcPr>
          <w:p w14:paraId="18B9FECC" w14:textId="77777777" w:rsidR="006D7191" w:rsidRDefault="006D7191" w:rsidP="006D7191">
            <w:r>
              <w:t xml:space="preserve">Watercourse </w:t>
            </w:r>
          </w:p>
        </w:tc>
        <w:tc>
          <w:tcPr>
            <w:tcW w:w="1276" w:type="dxa"/>
            <w:shd w:val="clear" w:color="auto" w:fill="E6F2CF" w:themeFill="background2" w:themeFillTint="66"/>
          </w:tcPr>
          <w:p w14:paraId="3270A0CA" w14:textId="77777777" w:rsidR="006D7191" w:rsidRDefault="006D7191" w:rsidP="006D7191"/>
        </w:tc>
        <w:tc>
          <w:tcPr>
            <w:tcW w:w="3686" w:type="dxa"/>
          </w:tcPr>
          <w:p w14:paraId="25D54691" w14:textId="77777777" w:rsidR="006D7191" w:rsidRPr="00CF47C4" w:rsidRDefault="006D7191" w:rsidP="006D7191"/>
        </w:tc>
        <w:tc>
          <w:tcPr>
            <w:tcW w:w="1268" w:type="dxa"/>
            <w:shd w:val="clear" w:color="auto" w:fill="FFFFFF" w:themeFill="background1"/>
          </w:tcPr>
          <w:p w14:paraId="0200F2B6" w14:textId="77777777" w:rsidR="006D7191" w:rsidRDefault="006D7191" w:rsidP="006D7191"/>
        </w:tc>
      </w:tr>
      <w:tr w:rsidR="006D7191" w14:paraId="3441A500" w14:textId="77777777" w:rsidTr="006D7191">
        <w:trPr>
          <w:trHeight w:val="300"/>
        </w:trPr>
        <w:tc>
          <w:tcPr>
            <w:tcW w:w="3964" w:type="dxa"/>
          </w:tcPr>
          <w:p w14:paraId="37EDB396" w14:textId="77777777" w:rsidR="006D7191" w:rsidRDefault="006D7191" w:rsidP="006D7191">
            <w:r>
              <w:t>Highway Drainage</w:t>
            </w:r>
          </w:p>
        </w:tc>
        <w:tc>
          <w:tcPr>
            <w:tcW w:w="1276" w:type="dxa"/>
            <w:shd w:val="clear" w:color="auto" w:fill="E6F2CF" w:themeFill="background2" w:themeFillTint="66"/>
          </w:tcPr>
          <w:p w14:paraId="350F6479" w14:textId="77777777" w:rsidR="006D7191" w:rsidRDefault="006D7191" w:rsidP="006D7191"/>
        </w:tc>
        <w:tc>
          <w:tcPr>
            <w:tcW w:w="3686" w:type="dxa"/>
          </w:tcPr>
          <w:p w14:paraId="2A8E4DC6" w14:textId="77777777" w:rsidR="006D7191" w:rsidRPr="00CF47C4" w:rsidRDefault="006D7191" w:rsidP="006D7191"/>
        </w:tc>
        <w:tc>
          <w:tcPr>
            <w:tcW w:w="1268" w:type="dxa"/>
            <w:shd w:val="clear" w:color="auto" w:fill="FFFFFF" w:themeFill="background1"/>
          </w:tcPr>
          <w:p w14:paraId="304A7A46" w14:textId="77777777" w:rsidR="006D7191" w:rsidRDefault="006D7191" w:rsidP="006D7191"/>
        </w:tc>
      </w:tr>
    </w:tbl>
    <w:p w14:paraId="5563B51C" w14:textId="77777777" w:rsidR="002F5D8F" w:rsidRPr="002F5D8F" w:rsidRDefault="002F5D8F" w:rsidP="002F5D8F"/>
    <w:p w14:paraId="6D27D148" w14:textId="77777777" w:rsidR="00BC5892" w:rsidRPr="00BC5892" w:rsidRDefault="00BC5892" w:rsidP="00BC5892">
      <w:pPr>
        <w:pStyle w:val="Heading2NoNumb"/>
      </w:pPr>
      <w:bookmarkStart w:id="28" w:name="_Toc206749905"/>
      <w:bookmarkStart w:id="29" w:name="_Toc207281891"/>
      <w:r w:rsidRPr="00BC5892">
        <w:t>Project stage dates</w:t>
      </w:r>
      <w:bookmarkEnd w:id="28"/>
      <w:bookmarkEnd w:id="29"/>
      <w:r w:rsidRPr="00BC5892">
        <w:t> </w:t>
      </w:r>
      <w:r w:rsidR="0049274B">
        <w:t xml:space="preserve">(where </w:t>
      </w:r>
      <w:r w:rsidR="000B5885">
        <w:t>applicable)</w:t>
      </w:r>
    </w:p>
    <w:tbl>
      <w:tblPr>
        <w:tblW w:w="101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03"/>
        <w:gridCol w:w="1701"/>
        <w:gridCol w:w="1831"/>
        <w:gridCol w:w="2535"/>
      </w:tblGrid>
      <w:tr w:rsidR="00BC5892" w:rsidRPr="00BC5892" w14:paraId="62E3EA64" w14:textId="77777777" w:rsidTr="001402D3">
        <w:trPr>
          <w:trHeight w:val="300"/>
        </w:trPr>
        <w:tc>
          <w:tcPr>
            <w:tcW w:w="4103" w:type="dxa"/>
            <w:tcBorders>
              <w:top w:val="single" w:sz="6" w:space="0" w:color="auto"/>
              <w:left w:val="single" w:sz="6" w:space="0" w:color="auto"/>
              <w:bottom w:val="single" w:sz="6" w:space="0" w:color="auto"/>
              <w:right w:val="single" w:sz="6" w:space="0" w:color="auto"/>
            </w:tcBorders>
            <w:hideMark/>
          </w:tcPr>
          <w:p w14:paraId="2B949664" w14:textId="77777777" w:rsidR="00BC5892" w:rsidRPr="00BC5892" w:rsidRDefault="00BC5892" w:rsidP="003517B4">
            <w:r w:rsidRPr="00BC5892">
              <w:t> </w:t>
            </w:r>
            <w:r w:rsidR="00C35903">
              <w:t>Project Stage (RIBA Stage)</w:t>
            </w:r>
          </w:p>
        </w:tc>
        <w:tc>
          <w:tcPr>
            <w:tcW w:w="1701" w:type="dxa"/>
            <w:tcBorders>
              <w:top w:val="single" w:sz="6" w:space="0" w:color="auto"/>
              <w:left w:val="single" w:sz="6" w:space="0" w:color="auto"/>
              <w:bottom w:val="single" w:sz="6" w:space="0" w:color="auto"/>
              <w:right w:val="single" w:sz="6" w:space="0" w:color="auto"/>
            </w:tcBorders>
            <w:hideMark/>
          </w:tcPr>
          <w:p w14:paraId="7E5A4F12" w14:textId="77777777" w:rsidR="00BC5892" w:rsidRPr="00BC5892" w:rsidRDefault="00BC5892" w:rsidP="003517B4">
            <w:r w:rsidRPr="00BC5892">
              <w:t>Start Date </w:t>
            </w:r>
          </w:p>
        </w:tc>
        <w:tc>
          <w:tcPr>
            <w:tcW w:w="1831" w:type="dxa"/>
            <w:tcBorders>
              <w:top w:val="single" w:sz="6" w:space="0" w:color="auto"/>
              <w:left w:val="single" w:sz="6" w:space="0" w:color="auto"/>
              <w:bottom w:val="single" w:sz="6" w:space="0" w:color="auto"/>
              <w:right w:val="single" w:sz="6" w:space="0" w:color="auto"/>
            </w:tcBorders>
            <w:hideMark/>
          </w:tcPr>
          <w:p w14:paraId="69985016" w14:textId="77777777" w:rsidR="00BC5892" w:rsidRPr="00BC5892" w:rsidRDefault="00BC5892" w:rsidP="003517B4">
            <w:r w:rsidRPr="00BC5892">
              <w:t>End Date </w:t>
            </w:r>
          </w:p>
        </w:tc>
        <w:tc>
          <w:tcPr>
            <w:tcW w:w="2535" w:type="dxa"/>
            <w:tcBorders>
              <w:top w:val="single" w:sz="6" w:space="0" w:color="auto"/>
              <w:left w:val="single" w:sz="6" w:space="0" w:color="auto"/>
              <w:bottom w:val="single" w:sz="6" w:space="0" w:color="auto"/>
              <w:right w:val="single" w:sz="6" w:space="0" w:color="auto"/>
            </w:tcBorders>
            <w:hideMark/>
          </w:tcPr>
          <w:p w14:paraId="13454139" w14:textId="77777777" w:rsidR="00BC5892" w:rsidRPr="00BC5892" w:rsidRDefault="00BC5892" w:rsidP="003517B4">
            <w:r w:rsidRPr="00BC5892">
              <w:t xml:space="preserve">Confirmed? Please mark if the project stage dates are </w:t>
            </w:r>
            <w:r w:rsidRPr="00BC5892">
              <w:rPr>
                <w:b/>
                <w:bCs/>
              </w:rPr>
              <w:t>indicative or set.</w:t>
            </w:r>
            <w:r w:rsidRPr="00BC5892">
              <w:t> </w:t>
            </w:r>
          </w:p>
        </w:tc>
      </w:tr>
      <w:tr w:rsidR="00BC5892" w:rsidRPr="00BC5892" w14:paraId="114D7187" w14:textId="77777777" w:rsidTr="001402D3">
        <w:trPr>
          <w:trHeight w:val="300"/>
        </w:trPr>
        <w:tc>
          <w:tcPr>
            <w:tcW w:w="4103" w:type="dxa"/>
            <w:tcBorders>
              <w:top w:val="single" w:sz="6" w:space="0" w:color="auto"/>
              <w:left w:val="single" w:sz="6" w:space="0" w:color="auto"/>
              <w:bottom w:val="single" w:sz="6" w:space="0" w:color="auto"/>
              <w:right w:val="single" w:sz="6" w:space="0" w:color="auto"/>
            </w:tcBorders>
            <w:hideMark/>
          </w:tcPr>
          <w:p w14:paraId="5CA3F17E" w14:textId="77777777" w:rsidR="00BC5892" w:rsidRPr="00BC5892" w:rsidRDefault="00BC5892" w:rsidP="003517B4">
            <w:r w:rsidRPr="00BC5892">
              <w:t>Initiation</w:t>
            </w:r>
            <w:r w:rsidR="00B87888">
              <w:t xml:space="preserve"> (</w:t>
            </w:r>
            <w:r w:rsidR="00485B54">
              <w:t xml:space="preserve">0: </w:t>
            </w:r>
            <w:r w:rsidR="00A53CA4">
              <w:t>Strategic Definition</w:t>
            </w:r>
            <w:r w:rsidR="006702A0">
              <w:t xml:space="preserve">) </w:t>
            </w:r>
          </w:p>
        </w:tc>
        <w:tc>
          <w:tcPr>
            <w:tcW w:w="1701" w:type="dxa"/>
            <w:tcBorders>
              <w:top w:val="single" w:sz="6" w:space="0" w:color="auto"/>
              <w:left w:val="single" w:sz="6" w:space="0" w:color="auto"/>
              <w:bottom w:val="single" w:sz="6" w:space="0" w:color="auto"/>
              <w:right w:val="single" w:sz="6" w:space="0" w:color="auto"/>
            </w:tcBorders>
            <w:shd w:val="clear" w:color="auto" w:fill="E6F2CF" w:themeFill="accent3" w:themeFillTint="66"/>
          </w:tcPr>
          <w:p w14:paraId="18744F95" w14:textId="77777777" w:rsidR="00BC5892" w:rsidRPr="00BC5892" w:rsidRDefault="00BC5892" w:rsidP="003517B4"/>
        </w:tc>
        <w:tc>
          <w:tcPr>
            <w:tcW w:w="1831" w:type="dxa"/>
            <w:tcBorders>
              <w:top w:val="single" w:sz="6" w:space="0" w:color="auto"/>
              <w:left w:val="single" w:sz="6" w:space="0" w:color="auto"/>
              <w:bottom w:val="single" w:sz="6" w:space="0" w:color="auto"/>
              <w:right w:val="single" w:sz="6" w:space="0" w:color="auto"/>
            </w:tcBorders>
            <w:shd w:val="clear" w:color="auto" w:fill="E6F2CF" w:themeFill="accent3" w:themeFillTint="66"/>
          </w:tcPr>
          <w:p w14:paraId="411DD4AE" w14:textId="77777777" w:rsidR="00BC5892" w:rsidRPr="00BC5892" w:rsidRDefault="00BC5892" w:rsidP="003517B4"/>
        </w:tc>
        <w:tc>
          <w:tcPr>
            <w:tcW w:w="2535" w:type="dxa"/>
            <w:tcBorders>
              <w:top w:val="single" w:sz="6" w:space="0" w:color="auto"/>
              <w:left w:val="single" w:sz="6" w:space="0" w:color="auto"/>
              <w:bottom w:val="single" w:sz="6" w:space="0" w:color="auto"/>
              <w:right w:val="single" w:sz="6" w:space="0" w:color="auto"/>
            </w:tcBorders>
            <w:shd w:val="clear" w:color="auto" w:fill="E6F2CF" w:themeFill="accent3" w:themeFillTint="66"/>
          </w:tcPr>
          <w:p w14:paraId="3074F0FA" w14:textId="77777777" w:rsidR="00BC5892" w:rsidRPr="00BC5892" w:rsidRDefault="00BC5892" w:rsidP="003517B4"/>
        </w:tc>
      </w:tr>
      <w:tr w:rsidR="00BC5892" w:rsidRPr="00BC5892" w14:paraId="07CB221B" w14:textId="77777777" w:rsidTr="001402D3">
        <w:trPr>
          <w:trHeight w:val="300"/>
        </w:trPr>
        <w:tc>
          <w:tcPr>
            <w:tcW w:w="4103" w:type="dxa"/>
            <w:tcBorders>
              <w:top w:val="single" w:sz="6" w:space="0" w:color="auto"/>
              <w:left w:val="single" w:sz="6" w:space="0" w:color="auto"/>
              <w:bottom w:val="single" w:sz="6" w:space="0" w:color="auto"/>
              <w:right w:val="single" w:sz="6" w:space="0" w:color="auto"/>
            </w:tcBorders>
            <w:hideMark/>
          </w:tcPr>
          <w:p w14:paraId="6308FF30" w14:textId="77777777" w:rsidR="00BC5892" w:rsidRPr="00BC5892" w:rsidRDefault="00BC5892" w:rsidP="003517B4">
            <w:r w:rsidRPr="00BC5892">
              <w:t>Masterplan </w:t>
            </w:r>
            <w:r w:rsidR="006E749B">
              <w:t>(</w:t>
            </w:r>
            <w:r w:rsidR="001008FD">
              <w:t xml:space="preserve">0: </w:t>
            </w:r>
            <w:r w:rsidR="006E749B">
              <w:t>Strategic Definition</w:t>
            </w:r>
            <w:r w:rsidR="0060118B">
              <w:t xml:space="preserve">, </w:t>
            </w:r>
            <w:r w:rsidR="00C81374">
              <w:t xml:space="preserve">1: </w:t>
            </w:r>
            <w:r w:rsidR="00CC52EF">
              <w:t xml:space="preserve">Preparation and Briefing &amp; </w:t>
            </w:r>
            <w:r w:rsidR="00384723">
              <w:t>2: Concept Design</w:t>
            </w:r>
            <w:r w:rsidR="006E749B">
              <w:t>)</w:t>
            </w:r>
          </w:p>
        </w:tc>
        <w:tc>
          <w:tcPr>
            <w:tcW w:w="1701" w:type="dxa"/>
            <w:tcBorders>
              <w:top w:val="single" w:sz="6" w:space="0" w:color="auto"/>
              <w:left w:val="single" w:sz="6" w:space="0" w:color="auto"/>
              <w:bottom w:val="single" w:sz="6" w:space="0" w:color="auto"/>
              <w:right w:val="single" w:sz="6" w:space="0" w:color="auto"/>
            </w:tcBorders>
            <w:shd w:val="clear" w:color="auto" w:fill="E6F2CF" w:themeFill="accent3" w:themeFillTint="66"/>
          </w:tcPr>
          <w:p w14:paraId="6B32C8A6" w14:textId="77777777" w:rsidR="00BC5892" w:rsidRPr="00BC5892" w:rsidRDefault="00BC5892" w:rsidP="003517B4"/>
        </w:tc>
        <w:tc>
          <w:tcPr>
            <w:tcW w:w="1831" w:type="dxa"/>
            <w:tcBorders>
              <w:top w:val="single" w:sz="6" w:space="0" w:color="auto"/>
              <w:left w:val="single" w:sz="6" w:space="0" w:color="auto"/>
              <w:bottom w:val="single" w:sz="6" w:space="0" w:color="auto"/>
              <w:right w:val="single" w:sz="6" w:space="0" w:color="auto"/>
            </w:tcBorders>
            <w:shd w:val="clear" w:color="auto" w:fill="E6F2CF" w:themeFill="accent3" w:themeFillTint="66"/>
          </w:tcPr>
          <w:p w14:paraId="16487DF2" w14:textId="77777777" w:rsidR="00BC5892" w:rsidRPr="00BC5892" w:rsidRDefault="00BC5892" w:rsidP="003517B4"/>
        </w:tc>
        <w:tc>
          <w:tcPr>
            <w:tcW w:w="2535" w:type="dxa"/>
            <w:tcBorders>
              <w:top w:val="single" w:sz="6" w:space="0" w:color="auto"/>
              <w:left w:val="single" w:sz="6" w:space="0" w:color="auto"/>
              <w:bottom w:val="single" w:sz="6" w:space="0" w:color="auto"/>
              <w:right w:val="single" w:sz="6" w:space="0" w:color="auto"/>
            </w:tcBorders>
            <w:shd w:val="clear" w:color="auto" w:fill="E6F2CF" w:themeFill="accent3" w:themeFillTint="66"/>
          </w:tcPr>
          <w:p w14:paraId="76146748" w14:textId="77777777" w:rsidR="00BC5892" w:rsidRPr="00BC5892" w:rsidRDefault="00BC5892" w:rsidP="003517B4"/>
        </w:tc>
      </w:tr>
      <w:tr w:rsidR="00BC5892" w:rsidRPr="00BC5892" w14:paraId="4ECC6EF5" w14:textId="77777777" w:rsidTr="001402D3">
        <w:trPr>
          <w:trHeight w:val="300"/>
        </w:trPr>
        <w:tc>
          <w:tcPr>
            <w:tcW w:w="4103" w:type="dxa"/>
            <w:tcBorders>
              <w:top w:val="single" w:sz="6" w:space="0" w:color="auto"/>
              <w:left w:val="single" w:sz="6" w:space="0" w:color="auto"/>
              <w:bottom w:val="single" w:sz="6" w:space="0" w:color="auto"/>
              <w:right w:val="single" w:sz="6" w:space="0" w:color="auto"/>
            </w:tcBorders>
            <w:hideMark/>
          </w:tcPr>
          <w:p w14:paraId="16E81D7C" w14:textId="77777777" w:rsidR="00BC5892" w:rsidRPr="00BC5892" w:rsidRDefault="00BC5892" w:rsidP="003517B4">
            <w:r w:rsidRPr="00BC5892">
              <w:t>Feasibility </w:t>
            </w:r>
            <w:r w:rsidR="006702A0">
              <w:t>(</w:t>
            </w:r>
            <w:r w:rsidR="0059403A">
              <w:t xml:space="preserve">1: </w:t>
            </w:r>
            <w:r w:rsidR="006702A0">
              <w:t>Preparation and Briefing)</w:t>
            </w:r>
          </w:p>
        </w:tc>
        <w:tc>
          <w:tcPr>
            <w:tcW w:w="1701" w:type="dxa"/>
            <w:tcBorders>
              <w:top w:val="single" w:sz="6" w:space="0" w:color="auto"/>
              <w:left w:val="single" w:sz="6" w:space="0" w:color="auto"/>
              <w:bottom w:val="single" w:sz="6" w:space="0" w:color="auto"/>
              <w:right w:val="single" w:sz="6" w:space="0" w:color="auto"/>
            </w:tcBorders>
            <w:shd w:val="clear" w:color="auto" w:fill="E6F2CF" w:themeFill="accent3" w:themeFillTint="66"/>
          </w:tcPr>
          <w:p w14:paraId="61BFCFF3" w14:textId="77777777" w:rsidR="00BC5892" w:rsidRPr="00BC5892" w:rsidRDefault="00BC5892" w:rsidP="003517B4"/>
        </w:tc>
        <w:tc>
          <w:tcPr>
            <w:tcW w:w="1831" w:type="dxa"/>
            <w:tcBorders>
              <w:top w:val="single" w:sz="6" w:space="0" w:color="auto"/>
              <w:left w:val="single" w:sz="6" w:space="0" w:color="auto"/>
              <w:bottom w:val="single" w:sz="6" w:space="0" w:color="auto"/>
              <w:right w:val="single" w:sz="6" w:space="0" w:color="auto"/>
            </w:tcBorders>
            <w:shd w:val="clear" w:color="auto" w:fill="E6F2CF" w:themeFill="accent3" w:themeFillTint="66"/>
          </w:tcPr>
          <w:p w14:paraId="16997612" w14:textId="77777777" w:rsidR="00BC5892" w:rsidRPr="00BC5892" w:rsidRDefault="00BC5892" w:rsidP="003517B4"/>
        </w:tc>
        <w:tc>
          <w:tcPr>
            <w:tcW w:w="2535" w:type="dxa"/>
            <w:tcBorders>
              <w:top w:val="single" w:sz="6" w:space="0" w:color="auto"/>
              <w:left w:val="single" w:sz="6" w:space="0" w:color="auto"/>
              <w:bottom w:val="single" w:sz="6" w:space="0" w:color="auto"/>
              <w:right w:val="single" w:sz="6" w:space="0" w:color="auto"/>
            </w:tcBorders>
            <w:shd w:val="clear" w:color="auto" w:fill="E6F2CF" w:themeFill="accent3" w:themeFillTint="66"/>
          </w:tcPr>
          <w:p w14:paraId="18534D62" w14:textId="77777777" w:rsidR="00BC5892" w:rsidRPr="00BC5892" w:rsidRDefault="00BC5892" w:rsidP="003517B4"/>
        </w:tc>
      </w:tr>
      <w:tr w:rsidR="00BC5892" w:rsidRPr="00BC5892" w14:paraId="526DBFF1" w14:textId="77777777" w:rsidTr="001402D3">
        <w:trPr>
          <w:trHeight w:val="300"/>
        </w:trPr>
        <w:tc>
          <w:tcPr>
            <w:tcW w:w="4103" w:type="dxa"/>
            <w:tcBorders>
              <w:top w:val="single" w:sz="6" w:space="0" w:color="auto"/>
              <w:left w:val="single" w:sz="6" w:space="0" w:color="auto"/>
              <w:bottom w:val="single" w:sz="6" w:space="0" w:color="auto"/>
              <w:right w:val="single" w:sz="6" w:space="0" w:color="auto"/>
            </w:tcBorders>
            <w:hideMark/>
          </w:tcPr>
          <w:p w14:paraId="13C99C5A" w14:textId="77777777" w:rsidR="00BC5892" w:rsidRPr="00BC5892" w:rsidRDefault="00BC5892" w:rsidP="003517B4">
            <w:r w:rsidRPr="00BC5892">
              <w:t>Outline Design </w:t>
            </w:r>
            <w:r w:rsidR="00B8610D">
              <w:t>(</w:t>
            </w:r>
            <w:r w:rsidR="00C8567C">
              <w:t xml:space="preserve">2: </w:t>
            </w:r>
            <w:r w:rsidR="00B8610D">
              <w:t xml:space="preserve">Concept Design </w:t>
            </w:r>
            <w:r w:rsidR="00C51F2A">
              <w:t>&amp;</w:t>
            </w:r>
            <w:r w:rsidR="00B8610D">
              <w:t xml:space="preserve"> </w:t>
            </w:r>
            <w:r w:rsidR="00E31DBB">
              <w:t xml:space="preserve">   3: </w:t>
            </w:r>
            <w:r w:rsidR="00E94225">
              <w:t>Spatial Co-ordination)</w:t>
            </w:r>
          </w:p>
        </w:tc>
        <w:tc>
          <w:tcPr>
            <w:tcW w:w="1701" w:type="dxa"/>
            <w:tcBorders>
              <w:top w:val="single" w:sz="6" w:space="0" w:color="auto"/>
              <w:left w:val="single" w:sz="6" w:space="0" w:color="auto"/>
              <w:bottom w:val="single" w:sz="6" w:space="0" w:color="auto"/>
              <w:right w:val="single" w:sz="6" w:space="0" w:color="auto"/>
            </w:tcBorders>
            <w:shd w:val="clear" w:color="auto" w:fill="E6F2CF" w:themeFill="accent3" w:themeFillTint="66"/>
          </w:tcPr>
          <w:p w14:paraId="387FD906" w14:textId="77777777" w:rsidR="00BC5892" w:rsidRPr="00BC5892" w:rsidRDefault="00BC5892" w:rsidP="003517B4"/>
        </w:tc>
        <w:tc>
          <w:tcPr>
            <w:tcW w:w="1831" w:type="dxa"/>
            <w:tcBorders>
              <w:top w:val="single" w:sz="6" w:space="0" w:color="auto"/>
              <w:left w:val="single" w:sz="6" w:space="0" w:color="auto"/>
              <w:bottom w:val="single" w:sz="6" w:space="0" w:color="auto"/>
              <w:right w:val="single" w:sz="6" w:space="0" w:color="auto"/>
            </w:tcBorders>
            <w:shd w:val="clear" w:color="auto" w:fill="E6F2CF" w:themeFill="accent3" w:themeFillTint="66"/>
          </w:tcPr>
          <w:p w14:paraId="1BB59B17" w14:textId="77777777" w:rsidR="00BC5892" w:rsidRPr="00BC5892" w:rsidRDefault="00BC5892" w:rsidP="003517B4"/>
        </w:tc>
        <w:tc>
          <w:tcPr>
            <w:tcW w:w="2535" w:type="dxa"/>
            <w:tcBorders>
              <w:top w:val="single" w:sz="6" w:space="0" w:color="auto"/>
              <w:left w:val="single" w:sz="6" w:space="0" w:color="auto"/>
              <w:bottom w:val="single" w:sz="6" w:space="0" w:color="auto"/>
              <w:right w:val="single" w:sz="6" w:space="0" w:color="auto"/>
            </w:tcBorders>
            <w:shd w:val="clear" w:color="auto" w:fill="E6F2CF" w:themeFill="accent3" w:themeFillTint="66"/>
          </w:tcPr>
          <w:p w14:paraId="210B8804" w14:textId="77777777" w:rsidR="00BC5892" w:rsidRPr="00BC5892" w:rsidRDefault="00BC5892" w:rsidP="003517B4"/>
        </w:tc>
      </w:tr>
      <w:tr w:rsidR="00BC5892" w:rsidRPr="00BC5892" w14:paraId="3847BF97" w14:textId="77777777" w:rsidTr="001402D3">
        <w:trPr>
          <w:trHeight w:val="300"/>
        </w:trPr>
        <w:tc>
          <w:tcPr>
            <w:tcW w:w="4103" w:type="dxa"/>
            <w:tcBorders>
              <w:top w:val="single" w:sz="6" w:space="0" w:color="auto"/>
              <w:left w:val="single" w:sz="6" w:space="0" w:color="auto"/>
              <w:bottom w:val="single" w:sz="6" w:space="0" w:color="auto"/>
              <w:right w:val="single" w:sz="6" w:space="0" w:color="auto"/>
            </w:tcBorders>
            <w:hideMark/>
          </w:tcPr>
          <w:p w14:paraId="57696D1F" w14:textId="77777777" w:rsidR="00BC5892" w:rsidRPr="00BC5892" w:rsidRDefault="00BC5892" w:rsidP="003517B4">
            <w:r w:rsidRPr="00BC5892">
              <w:t>Detailed Design </w:t>
            </w:r>
            <w:r w:rsidR="000351FF">
              <w:t>(</w:t>
            </w:r>
            <w:r w:rsidR="004567AE">
              <w:t>4:</w:t>
            </w:r>
            <w:r w:rsidR="005D7CAD">
              <w:t xml:space="preserve"> </w:t>
            </w:r>
            <w:r w:rsidR="000351FF">
              <w:t>Technical Design)</w:t>
            </w:r>
          </w:p>
        </w:tc>
        <w:tc>
          <w:tcPr>
            <w:tcW w:w="1701" w:type="dxa"/>
            <w:tcBorders>
              <w:top w:val="single" w:sz="6" w:space="0" w:color="auto"/>
              <w:left w:val="single" w:sz="6" w:space="0" w:color="auto"/>
              <w:bottom w:val="single" w:sz="6" w:space="0" w:color="auto"/>
              <w:right w:val="single" w:sz="6" w:space="0" w:color="auto"/>
            </w:tcBorders>
            <w:shd w:val="clear" w:color="auto" w:fill="E6F2CF" w:themeFill="accent3" w:themeFillTint="66"/>
          </w:tcPr>
          <w:p w14:paraId="028C1FAC" w14:textId="77777777" w:rsidR="00BC5892" w:rsidRPr="00BC5892" w:rsidRDefault="00BC5892" w:rsidP="003517B4"/>
        </w:tc>
        <w:tc>
          <w:tcPr>
            <w:tcW w:w="1831" w:type="dxa"/>
            <w:tcBorders>
              <w:top w:val="single" w:sz="6" w:space="0" w:color="auto"/>
              <w:left w:val="single" w:sz="6" w:space="0" w:color="auto"/>
              <w:bottom w:val="single" w:sz="6" w:space="0" w:color="auto"/>
              <w:right w:val="single" w:sz="6" w:space="0" w:color="auto"/>
            </w:tcBorders>
            <w:shd w:val="clear" w:color="auto" w:fill="E6F2CF" w:themeFill="accent3" w:themeFillTint="66"/>
          </w:tcPr>
          <w:p w14:paraId="54A7C20E" w14:textId="77777777" w:rsidR="00BC5892" w:rsidRPr="00BC5892" w:rsidRDefault="00BC5892" w:rsidP="003517B4"/>
        </w:tc>
        <w:tc>
          <w:tcPr>
            <w:tcW w:w="2535" w:type="dxa"/>
            <w:tcBorders>
              <w:top w:val="single" w:sz="6" w:space="0" w:color="auto"/>
              <w:left w:val="single" w:sz="6" w:space="0" w:color="auto"/>
              <w:bottom w:val="single" w:sz="6" w:space="0" w:color="auto"/>
              <w:right w:val="single" w:sz="6" w:space="0" w:color="auto"/>
            </w:tcBorders>
            <w:shd w:val="clear" w:color="auto" w:fill="E6F2CF" w:themeFill="accent3" w:themeFillTint="66"/>
          </w:tcPr>
          <w:p w14:paraId="42CC723F" w14:textId="77777777" w:rsidR="00BC5892" w:rsidRPr="00BC5892" w:rsidRDefault="00BC5892" w:rsidP="003517B4"/>
        </w:tc>
      </w:tr>
      <w:tr w:rsidR="00BC5892" w:rsidRPr="00BC5892" w14:paraId="32CEC2A3" w14:textId="77777777" w:rsidTr="001402D3">
        <w:trPr>
          <w:trHeight w:val="300"/>
        </w:trPr>
        <w:tc>
          <w:tcPr>
            <w:tcW w:w="4103" w:type="dxa"/>
            <w:tcBorders>
              <w:top w:val="single" w:sz="6" w:space="0" w:color="auto"/>
              <w:left w:val="single" w:sz="6" w:space="0" w:color="auto"/>
              <w:bottom w:val="single" w:sz="6" w:space="0" w:color="auto"/>
              <w:right w:val="single" w:sz="6" w:space="0" w:color="auto"/>
            </w:tcBorders>
            <w:hideMark/>
          </w:tcPr>
          <w:p w14:paraId="338DE27E" w14:textId="77777777" w:rsidR="00BC5892" w:rsidRPr="00BC5892" w:rsidRDefault="00BC5892" w:rsidP="003517B4">
            <w:r w:rsidRPr="00BC5892">
              <w:t>Construction</w:t>
            </w:r>
            <w:r w:rsidR="00640E80">
              <w:t xml:space="preserve"> (</w:t>
            </w:r>
            <w:r w:rsidR="006661AD">
              <w:t xml:space="preserve">5: </w:t>
            </w:r>
            <w:r w:rsidR="00C64D03">
              <w:t>Manufacturing</w:t>
            </w:r>
            <w:r w:rsidR="000206CE">
              <w:t>/</w:t>
            </w:r>
            <w:r w:rsidR="00C64D03">
              <w:t xml:space="preserve"> Construction, </w:t>
            </w:r>
            <w:r w:rsidR="002D0DED">
              <w:t xml:space="preserve">6: </w:t>
            </w:r>
            <w:r w:rsidR="00C64D03">
              <w:t xml:space="preserve">Handover and </w:t>
            </w:r>
            <w:r w:rsidR="000206CE">
              <w:t xml:space="preserve">7: </w:t>
            </w:r>
            <w:r w:rsidR="00C64D03">
              <w:t>Use)</w:t>
            </w:r>
            <w:r w:rsidRPr="00BC5892">
              <w:t> </w:t>
            </w:r>
          </w:p>
        </w:tc>
        <w:tc>
          <w:tcPr>
            <w:tcW w:w="1701" w:type="dxa"/>
            <w:tcBorders>
              <w:top w:val="single" w:sz="6" w:space="0" w:color="auto"/>
              <w:left w:val="single" w:sz="6" w:space="0" w:color="auto"/>
              <w:bottom w:val="single" w:sz="6" w:space="0" w:color="auto"/>
              <w:right w:val="single" w:sz="6" w:space="0" w:color="auto"/>
            </w:tcBorders>
            <w:shd w:val="clear" w:color="auto" w:fill="E6F2CF" w:themeFill="accent3" w:themeFillTint="66"/>
          </w:tcPr>
          <w:p w14:paraId="6536BF0F" w14:textId="77777777" w:rsidR="00BC5892" w:rsidRPr="00BC5892" w:rsidRDefault="00BC5892" w:rsidP="003517B4"/>
        </w:tc>
        <w:tc>
          <w:tcPr>
            <w:tcW w:w="1831" w:type="dxa"/>
            <w:tcBorders>
              <w:top w:val="single" w:sz="6" w:space="0" w:color="auto"/>
              <w:left w:val="single" w:sz="6" w:space="0" w:color="auto"/>
              <w:bottom w:val="single" w:sz="6" w:space="0" w:color="auto"/>
              <w:right w:val="single" w:sz="6" w:space="0" w:color="auto"/>
            </w:tcBorders>
            <w:shd w:val="clear" w:color="auto" w:fill="E6F2CF" w:themeFill="accent3" w:themeFillTint="66"/>
          </w:tcPr>
          <w:p w14:paraId="004C80A3" w14:textId="77777777" w:rsidR="00BC5892" w:rsidRPr="00BC5892" w:rsidRDefault="00BC5892" w:rsidP="003517B4"/>
        </w:tc>
        <w:tc>
          <w:tcPr>
            <w:tcW w:w="2535" w:type="dxa"/>
            <w:tcBorders>
              <w:top w:val="single" w:sz="6" w:space="0" w:color="auto"/>
              <w:left w:val="single" w:sz="6" w:space="0" w:color="auto"/>
              <w:bottom w:val="single" w:sz="6" w:space="0" w:color="auto"/>
              <w:right w:val="single" w:sz="6" w:space="0" w:color="auto"/>
            </w:tcBorders>
            <w:shd w:val="clear" w:color="auto" w:fill="E6F2CF" w:themeFill="accent3" w:themeFillTint="66"/>
          </w:tcPr>
          <w:p w14:paraId="11EFAD0F" w14:textId="77777777" w:rsidR="00BC5892" w:rsidRPr="00BC5892" w:rsidRDefault="00BC5892" w:rsidP="003517B4"/>
        </w:tc>
      </w:tr>
    </w:tbl>
    <w:p w14:paraId="410DB32C" w14:textId="77777777" w:rsidR="00984155" w:rsidRDefault="00984155" w:rsidP="00984155">
      <w:bookmarkStart w:id="30" w:name="_Toc206749906"/>
      <w:r>
        <w:t xml:space="preserve">Please add any </w:t>
      </w:r>
      <w:r w:rsidR="00CA57D4">
        <w:t xml:space="preserve">supporting </w:t>
      </w:r>
      <w:r>
        <w:t>comments about the project timeline here:</w:t>
      </w:r>
    </w:p>
    <w:tbl>
      <w:tblPr>
        <w:tblStyle w:val="TableGrid"/>
        <w:tblW w:w="0" w:type="auto"/>
        <w:tblLook w:val="04A0" w:firstRow="1" w:lastRow="0" w:firstColumn="1" w:lastColumn="0" w:noHBand="0" w:noVBand="1"/>
      </w:tblPr>
      <w:tblGrid>
        <w:gridCol w:w="10194"/>
      </w:tblGrid>
      <w:tr w:rsidR="00984155" w14:paraId="14270E97" w14:textId="77777777" w:rsidTr="00984155">
        <w:tc>
          <w:tcPr>
            <w:tcW w:w="10194" w:type="dxa"/>
            <w:shd w:val="clear" w:color="auto" w:fill="E6F2CF" w:themeFill="background2" w:themeFillTint="66"/>
          </w:tcPr>
          <w:p w14:paraId="459F87BC" w14:textId="77777777" w:rsidR="00080245" w:rsidRDefault="00080245" w:rsidP="00984155"/>
        </w:tc>
      </w:tr>
    </w:tbl>
    <w:p w14:paraId="396781C9" w14:textId="77777777" w:rsidR="00BC5892" w:rsidRPr="00BC5892" w:rsidRDefault="00BC5892" w:rsidP="00BC5892">
      <w:pPr>
        <w:pStyle w:val="Heading2NoNumb"/>
      </w:pPr>
      <w:bookmarkStart w:id="31" w:name="_Toc207281892"/>
      <w:r w:rsidRPr="00BC5892">
        <w:lastRenderedPageBreak/>
        <w:t>Ownership and Maintenance</w:t>
      </w:r>
      <w:bookmarkEnd w:id="30"/>
      <w:bookmarkEnd w:id="31"/>
      <w:r w:rsidRPr="00BC5892">
        <w:t> </w:t>
      </w:r>
    </w:p>
    <w:tbl>
      <w:tblPr>
        <w:tblW w:w="101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9"/>
        <w:gridCol w:w="7229"/>
      </w:tblGrid>
      <w:tr w:rsidR="00872ED5" w:rsidRPr="00BC5892" w14:paraId="68A1C6B9" w14:textId="77777777" w:rsidTr="009B3CC0">
        <w:trPr>
          <w:trHeight w:val="300"/>
        </w:trPr>
        <w:tc>
          <w:tcPr>
            <w:tcW w:w="2969" w:type="dxa"/>
            <w:tcBorders>
              <w:top w:val="single" w:sz="6" w:space="0" w:color="auto"/>
              <w:left w:val="single" w:sz="6" w:space="0" w:color="auto"/>
              <w:bottom w:val="single" w:sz="6" w:space="0" w:color="auto"/>
              <w:right w:val="single" w:sz="6" w:space="0" w:color="auto"/>
            </w:tcBorders>
            <w:hideMark/>
          </w:tcPr>
          <w:p w14:paraId="52EAC812" w14:textId="77777777" w:rsidR="00872ED5" w:rsidRPr="00BC5892" w:rsidRDefault="00872ED5" w:rsidP="003517B4">
            <w:r w:rsidRPr="00BC5892">
              <w:t> </w:t>
            </w:r>
          </w:p>
        </w:tc>
        <w:tc>
          <w:tcPr>
            <w:tcW w:w="7229" w:type="dxa"/>
            <w:tcBorders>
              <w:top w:val="single" w:sz="6" w:space="0" w:color="auto"/>
              <w:left w:val="single" w:sz="6" w:space="0" w:color="auto"/>
              <w:bottom w:val="single" w:sz="6" w:space="0" w:color="auto"/>
              <w:right w:val="single" w:sz="6" w:space="0" w:color="auto"/>
            </w:tcBorders>
            <w:hideMark/>
          </w:tcPr>
          <w:p w14:paraId="140A4265" w14:textId="77777777" w:rsidR="00872ED5" w:rsidRPr="00BC5892" w:rsidRDefault="00872ED5" w:rsidP="003517B4">
            <w:r w:rsidRPr="00BC5892">
              <w:t> </w:t>
            </w:r>
            <w:r>
              <w:t>Comment</w:t>
            </w:r>
          </w:p>
        </w:tc>
      </w:tr>
      <w:tr w:rsidR="00872ED5" w:rsidRPr="00BC5892" w14:paraId="32E3B8FC" w14:textId="77777777" w:rsidTr="009B3CC0">
        <w:trPr>
          <w:trHeight w:val="300"/>
        </w:trPr>
        <w:tc>
          <w:tcPr>
            <w:tcW w:w="2969" w:type="dxa"/>
            <w:tcBorders>
              <w:top w:val="single" w:sz="6" w:space="0" w:color="auto"/>
              <w:left w:val="single" w:sz="6" w:space="0" w:color="auto"/>
              <w:bottom w:val="single" w:sz="6" w:space="0" w:color="auto"/>
              <w:right w:val="single" w:sz="6" w:space="0" w:color="auto"/>
            </w:tcBorders>
            <w:hideMark/>
          </w:tcPr>
          <w:p w14:paraId="2151A397" w14:textId="77777777" w:rsidR="00872ED5" w:rsidRDefault="009B3CC0" w:rsidP="003517B4">
            <w:r>
              <w:t>What is the ownership and maintenance plan?</w:t>
            </w:r>
          </w:p>
          <w:p w14:paraId="53FD9F69" w14:textId="77777777" w:rsidR="00872ED5" w:rsidRPr="00872ED5" w:rsidRDefault="00872ED5" w:rsidP="00872ED5">
            <w:pPr>
              <w:rPr>
                <w:i/>
                <w:iCs/>
              </w:rPr>
            </w:pPr>
            <w:r w:rsidRPr="00872ED5">
              <w:rPr>
                <w:i/>
                <w:iCs/>
              </w:rPr>
              <w:t xml:space="preserve">Are you intending on retaining ownership of the features in the land as it is currently?  If not, please provide details of who landowner(s) are and intended agreements / agreements already in place. </w:t>
            </w:r>
          </w:p>
          <w:p w14:paraId="43D96AE4" w14:textId="77777777" w:rsidR="00872ED5" w:rsidRPr="00872ED5" w:rsidRDefault="00872ED5" w:rsidP="00872ED5">
            <w:pPr>
              <w:rPr>
                <w:i/>
                <w:iCs/>
              </w:rPr>
            </w:pPr>
            <w:r w:rsidRPr="00872ED5">
              <w:rPr>
                <w:i/>
                <w:iCs/>
              </w:rPr>
              <w:t>United Utilities will not maintain features funded through the Sustainable Water Fund</w:t>
            </w:r>
            <w:r w:rsidR="009878F4">
              <w:rPr>
                <w:i/>
                <w:iCs/>
              </w:rPr>
              <w:t xml:space="preserve"> unless they are </w:t>
            </w:r>
            <w:r w:rsidR="00623550">
              <w:rPr>
                <w:i/>
                <w:iCs/>
              </w:rPr>
              <w:t>classed as public sewers.</w:t>
            </w:r>
            <w:r w:rsidRPr="00872ED5">
              <w:rPr>
                <w:i/>
                <w:iCs/>
              </w:rPr>
              <w:t xml:space="preserve"> </w:t>
            </w:r>
          </w:p>
          <w:p w14:paraId="06E68E50" w14:textId="77777777" w:rsidR="00872ED5" w:rsidRPr="00BC5892" w:rsidRDefault="00872ED5" w:rsidP="00872ED5">
            <w:r w:rsidRPr="00872ED5">
              <w:rPr>
                <w:i/>
                <w:iCs/>
              </w:rPr>
              <w:t>Please attach a maintenance statement to your application</w:t>
            </w:r>
            <w:r w:rsidR="009878F4">
              <w:rPr>
                <w:i/>
                <w:iCs/>
              </w:rPr>
              <w:t xml:space="preserve"> where applicable</w:t>
            </w:r>
            <w:r w:rsidRPr="00872ED5">
              <w:rPr>
                <w:i/>
                <w:iCs/>
              </w:rPr>
              <w:t>.</w:t>
            </w:r>
          </w:p>
        </w:tc>
        <w:tc>
          <w:tcPr>
            <w:tcW w:w="7229" w:type="dxa"/>
            <w:tcBorders>
              <w:top w:val="single" w:sz="6" w:space="0" w:color="auto"/>
              <w:left w:val="single" w:sz="6" w:space="0" w:color="auto"/>
              <w:bottom w:val="single" w:sz="6" w:space="0" w:color="auto"/>
              <w:right w:val="single" w:sz="6" w:space="0" w:color="auto"/>
            </w:tcBorders>
            <w:shd w:val="clear" w:color="auto" w:fill="E6F2CF" w:themeFill="accent3" w:themeFillTint="66"/>
          </w:tcPr>
          <w:p w14:paraId="55EE529A" w14:textId="77777777" w:rsidR="00872ED5" w:rsidRPr="00BC5892" w:rsidRDefault="00872ED5" w:rsidP="003517B4"/>
        </w:tc>
      </w:tr>
      <w:tr w:rsidR="00872ED5" w:rsidRPr="00BC5892" w14:paraId="2F26E497" w14:textId="77777777" w:rsidTr="009B3CC0">
        <w:trPr>
          <w:trHeight w:val="300"/>
        </w:trPr>
        <w:tc>
          <w:tcPr>
            <w:tcW w:w="2969" w:type="dxa"/>
            <w:tcBorders>
              <w:top w:val="single" w:sz="6" w:space="0" w:color="auto"/>
              <w:left w:val="single" w:sz="6" w:space="0" w:color="auto"/>
              <w:bottom w:val="single" w:sz="6" w:space="0" w:color="auto"/>
              <w:right w:val="single" w:sz="6" w:space="0" w:color="auto"/>
            </w:tcBorders>
            <w:hideMark/>
          </w:tcPr>
          <w:p w14:paraId="653C699F" w14:textId="77777777" w:rsidR="009878F4" w:rsidRDefault="00872ED5" w:rsidP="003517B4">
            <w:r w:rsidRPr="00BC5892">
              <w:t xml:space="preserve">Is planning permission required for this project? </w:t>
            </w:r>
          </w:p>
          <w:p w14:paraId="59ACDCF1" w14:textId="77777777" w:rsidR="009878F4" w:rsidRDefault="009878F4" w:rsidP="003517B4"/>
          <w:p w14:paraId="57A4DDC5" w14:textId="77777777" w:rsidR="00872ED5" w:rsidRPr="00BC5892" w:rsidRDefault="00872ED5" w:rsidP="003517B4">
            <w:r w:rsidRPr="00BC5892">
              <w:t>Is it anticipated that any other consenting may be required for the project? </w:t>
            </w:r>
          </w:p>
        </w:tc>
        <w:tc>
          <w:tcPr>
            <w:tcW w:w="7229" w:type="dxa"/>
            <w:tcBorders>
              <w:top w:val="single" w:sz="6" w:space="0" w:color="auto"/>
              <w:left w:val="single" w:sz="6" w:space="0" w:color="auto"/>
              <w:bottom w:val="single" w:sz="6" w:space="0" w:color="auto"/>
              <w:right w:val="single" w:sz="6" w:space="0" w:color="auto"/>
            </w:tcBorders>
            <w:shd w:val="clear" w:color="auto" w:fill="E6F2CF" w:themeFill="accent3" w:themeFillTint="66"/>
          </w:tcPr>
          <w:p w14:paraId="6ADCAEB2" w14:textId="77777777" w:rsidR="00872ED5" w:rsidRPr="00BC5892" w:rsidRDefault="00872ED5" w:rsidP="003517B4"/>
        </w:tc>
      </w:tr>
    </w:tbl>
    <w:p w14:paraId="021C4D80" w14:textId="77777777" w:rsidR="00BC5892" w:rsidRPr="00BC5892" w:rsidRDefault="00BC5892" w:rsidP="00BC5892">
      <w:pPr>
        <w:pStyle w:val="Heading2NoNumb"/>
      </w:pPr>
      <w:bookmarkStart w:id="32" w:name="_Toc206749908"/>
      <w:bookmarkStart w:id="33" w:name="_Toc207281894"/>
      <w:r w:rsidRPr="00BC5892">
        <w:t>Supporting Information</w:t>
      </w:r>
      <w:bookmarkEnd w:id="32"/>
      <w:bookmarkEnd w:id="33"/>
      <w:r w:rsidRPr="00BC5892">
        <w:t> </w:t>
      </w:r>
    </w:p>
    <w:p w14:paraId="12D5D668" w14:textId="77777777" w:rsidR="00EB0AE8" w:rsidRDefault="00BC5892" w:rsidP="00BC5892">
      <w:pPr>
        <w:rPr>
          <w:b/>
          <w:bCs/>
        </w:rPr>
      </w:pPr>
      <w:r w:rsidRPr="00BC5892">
        <w:rPr>
          <w:b/>
          <w:bCs/>
        </w:rPr>
        <w:t xml:space="preserve">If you would like to attach any further information to help us learn more about your project, please detail </w:t>
      </w:r>
      <w:r w:rsidR="00EB0AE8">
        <w:rPr>
          <w:b/>
          <w:bCs/>
        </w:rPr>
        <w:t xml:space="preserve">this </w:t>
      </w:r>
      <w:r w:rsidRPr="00BC5892">
        <w:rPr>
          <w:b/>
          <w:bCs/>
        </w:rPr>
        <w:t>below</w:t>
      </w:r>
      <w:r w:rsidR="00EB0AE8">
        <w:rPr>
          <w:b/>
          <w:bCs/>
        </w:rPr>
        <w:t xml:space="preserve"> and note any additional attachments to the ‘Attachment Details’ Table. </w:t>
      </w:r>
    </w:p>
    <w:tbl>
      <w:tblPr>
        <w:tblStyle w:val="TableGrid"/>
        <w:tblW w:w="0" w:type="auto"/>
        <w:tblLook w:val="04A0" w:firstRow="1" w:lastRow="0" w:firstColumn="1" w:lastColumn="0" w:noHBand="0" w:noVBand="1"/>
      </w:tblPr>
      <w:tblGrid>
        <w:gridCol w:w="10194"/>
      </w:tblGrid>
      <w:tr w:rsidR="00EB0AE8" w14:paraId="35BF2E6A" w14:textId="77777777" w:rsidTr="00EB0AE8">
        <w:tc>
          <w:tcPr>
            <w:tcW w:w="10194" w:type="dxa"/>
            <w:shd w:val="clear" w:color="auto" w:fill="E6F2CF" w:themeFill="background2" w:themeFillTint="66"/>
          </w:tcPr>
          <w:p w14:paraId="308F2262" w14:textId="77777777" w:rsidR="00EB0AE8" w:rsidRDefault="00EB0AE8" w:rsidP="00BC5892">
            <w:pPr>
              <w:rPr>
                <w:b/>
                <w:bCs/>
              </w:rPr>
            </w:pPr>
          </w:p>
          <w:p w14:paraId="7E26E8D5" w14:textId="77777777" w:rsidR="00EB0AE8" w:rsidRDefault="00EB0AE8" w:rsidP="00BC5892">
            <w:pPr>
              <w:rPr>
                <w:b/>
                <w:bCs/>
              </w:rPr>
            </w:pPr>
          </w:p>
        </w:tc>
      </w:tr>
    </w:tbl>
    <w:p w14:paraId="026455E1" w14:textId="77777777" w:rsidR="00EB0AE8" w:rsidRDefault="00EB0AE8" w:rsidP="00BC5892">
      <w:pPr>
        <w:rPr>
          <w:b/>
          <w:bCs/>
        </w:rPr>
      </w:pPr>
    </w:p>
    <w:p w14:paraId="5E3F4325" w14:textId="77777777" w:rsidR="002D5865" w:rsidRDefault="002D5865" w:rsidP="008E1683">
      <w:pPr>
        <w:sectPr w:rsidR="002D5865" w:rsidSect="00CA0699">
          <w:headerReference w:type="default" r:id="rId20"/>
          <w:footerReference w:type="default" r:id="rId21"/>
          <w:pgSz w:w="11906" w:h="16838" w:code="9"/>
          <w:pgMar w:top="851" w:right="851" w:bottom="851" w:left="851" w:header="142" w:footer="113" w:gutter="0"/>
          <w:cols w:space="708"/>
          <w:docGrid w:linePitch="360"/>
        </w:sectPr>
      </w:pPr>
    </w:p>
    <w:sdt>
      <w:sdtPr>
        <w:alias w:val="Back Page Text"/>
        <w:tag w:val="ccBackPage"/>
        <w:id w:val="-142045549"/>
        <w:lock w:val="sdtLocked"/>
        <w:placeholder>
          <w:docPart w:val="E0568BB7B85C4B0F9EDA6A1B985FB75D"/>
        </w:placeholder>
      </w:sdtPr>
      <w:sdtContent>
        <w:p w14:paraId="3BFFDB4E" w14:textId="77777777" w:rsidR="006D519B" w:rsidRDefault="006D519B" w:rsidP="00BC4D4A">
          <w:pPr>
            <w:pStyle w:val="BackPageText"/>
          </w:pPr>
        </w:p>
        <w:p w14:paraId="618D094A" w14:textId="77777777" w:rsidR="006D519B" w:rsidRDefault="006D519B" w:rsidP="006D519B">
          <w:pPr>
            <w:pStyle w:val="BackPageCompanyName"/>
          </w:pPr>
          <w:r>
            <w:t>United Utilities Water Limited</w:t>
          </w:r>
        </w:p>
        <w:p w14:paraId="7AAA406F" w14:textId="77777777" w:rsidR="006D519B" w:rsidRDefault="006D519B" w:rsidP="006D519B">
          <w:pPr>
            <w:pStyle w:val="BackPageAddress"/>
          </w:pPr>
          <w:r>
            <w:t>Haweswater House</w:t>
          </w:r>
        </w:p>
        <w:p w14:paraId="7076D962" w14:textId="77777777" w:rsidR="006D519B" w:rsidRDefault="006D519B" w:rsidP="006D519B">
          <w:pPr>
            <w:pStyle w:val="BackPageAddress"/>
          </w:pPr>
          <w:r>
            <w:t>Lingley Mere Business Park</w:t>
          </w:r>
        </w:p>
        <w:p w14:paraId="1A7E7692" w14:textId="77777777" w:rsidR="006D519B" w:rsidRDefault="006D519B" w:rsidP="006D519B">
          <w:pPr>
            <w:pStyle w:val="BackPageAddress"/>
          </w:pPr>
          <w:r>
            <w:t>Lingley Green Avenue</w:t>
          </w:r>
        </w:p>
        <w:p w14:paraId="00977D29" w14:textId="77777777" w:rsidR="006D519B" w:rsidRDefault="006D519B" w:rsidP="006D519B">
          <w:pPr>
            <w:pStyle w:val="BackPageAddress"/>
          </w:pPr>
          <w:r>
            <w:t>Great Sankey</w:t>
          </w:r>
        </w:p>
        <w:p w14:paraId="4EA93143" w14:textId="77777777" w:rsidR="006D519B" w:rsidRDefault="006D519B" w:rsidP="006D519B">
          <w:pPr>
            <w:pStyle w:val="BackPageAddress"/>
          </w:pPr>
          <w:r>
            <w:t>Warrington</w:t>
          </w:r>
        </w:p>
        <w:p w14:paraId="4BD3A6FD" w14:textId="77777777" w:rsidR="006D519B" w:rsidRDefault="006D519B" w:rsidP="006D519B">
          <w:pPr>
            <w:pStyle w:val="BackPageAddress"/>
          </w:pPr>
          <w:r>
            <w:t>WA5 3LP</w:t>
          </w:r>
        </w:p>
        <w:p w14:paraId="11BA2070" w14:textId="77777777" w:rsidR="00CF2584" w:rsidRPr="002D5865" w:rsidRDefault="006D519B" w:rsidP="006D519B">
          <w:pPr>
            <w:pStyle w:val="BackPageText"/>
          </w:pPr>
          <w:r>
            <w:t>unitedutilities.com</w:t>
          </w:r>
        </w:p>
      </w:sdtContent>
    </w:sdt>
    <w:bookmarkEnd w:id="21" w:displacedByCustomXml="prev"/>
    <w:sectPr w:rsidR="00CF2584" w:rsidRPr="002D5865" w:rsidSect="00C5097C">
      <w:headerReference w:type="default" r:id="rId22"/>
      <w:footerReference w:type="default" r:id="rId23"/>
      <w:pgSz w:w="11906" w:h="16838" w:code="9"/>
      <w:pgMar w:top="851" w:right="851" w:bottom="2580" w:left="851" w:header="142" w:footer="284" w:gutter="0"/>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833D3" w14:textId="77777777" w:rsidR="000D6642" w:rsidRDefault="000D6642">
      <w:pPr>
        <w:spacing w:after="0" w:line="240" w:lineRule="auto"/>
      </w:pPr>
      <w:r>
        <w:separator/>
      </w:r>
    </w:p>
  </w:endnote>
  <w:endnote w:type="continuationSeparator" w:id="0">
    <w:p w14:paraId="632F4AF3" w14:textId="77777777" w:rsidR="000D6642" w:rsidRDefault="000D6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8E90B" w14:textId="77777777" w:rsidR="0073291D" w:rsidRDefault="0073291D" w:rsidP="00CA0699">
    <w:pPr>
      <w:pStyle w:val="Footer"/>
    </w:pPr>
  </w:p>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8"/>
      <w:gridCol w:w="7136"/>
    </w:tblGrid>
    <w:tr w:rsidR="0073291D" w14:paraId="68A9B34F" w14:textId="77777777" w:rsidTr="006D519B">
      <w:trPr>
        <w:cantSplit/>
      </w:trPr>
      <w:tc>
        <w:tcPr>
          <w:tcW w:w="1500" w:type="pct"/>
        </w:tcPr>
        <w:p w14:paraId="5C50EFC9" w14:textId="77777777" w:rsidR="0073291D" w:rsidRDefault="00FD3752" w:rsidP="00CA0699">
          <w:pPr>
            <w:pStyle w:val="Footer"/>
          </w:pPr>
          <w:r w:rsidRPr="008C76DA">
            <w:rPr>
              <w:noProof/>
              <w:lang w:eastAsia="en-GB"/>
            </w:rPr>
            <w:drawing>
              <wp:inline distT="0" distB="0" distL="0" distR="0" wp14:anchorId="7F6DE471" wp14:editId="35E1CF64">
                <wp:extent cx="1440000" cy="478800"/>
                <wp:effectExtent l="0" t="0" r="8255" b="0"/>
                <wp:docPr id="2055042245" name="UU Logo" descr="United Utlities Logo">
                  <a:extLst xmlns:a="http://schemas.openxmlformats.org/drawingml/2006/main">
                    <a:ext uri="{FF2B5EF4-FFF2-40B4-BE49-F238E27FC236}">
                      <a16:creationId xmlns:a16="http://schemas.microsoft.com/office/drawing/2014/main" id="{7D06AAA8-B44A-7045-86BF-414F8AE4BE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U Logo" descr="United Utlities Logo">
                          <a:extLst>
                            <a:ext uri="{FF2B5EF4-FFF2-40B4-BE49-F238E27FC236}">
                              <a16:creationId xmlns:a16="http://schemas.microsoft.com/office/drawing/2014/main" id="{7D06AAA8-B44A-7045-86BF-414F8AE4BE4E}"/>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40000" cy="478800"/>
                        </a:xfrm>
                        <a:prstGeom prst="rect">
                          <a:avLst/>
                        </a:prstGeom>
                      </pic:spPr>
                    </pic:pic>
                  </a:graphicData>
                </a:graphic>
              </wp:inline>
            </w:drawing>
          </w:r>
        </w:p>
      </w:tc>
      <w:tc>
        <w:tcPr>
          <w:tcW w:w="3500" w:type="pct"/>
          <w:vAlign w:val="center"/>
        </w:tcPr>
        <w:p w14:paraId="280BD2FB" w14:textId="77777777" w:rsidR="0073291D" w:rsidRDefault="0073291D" w:rsidP="00CA0699">
          <w:pPr>
            <w:pStyle w:val="Footer"/>
            <w:jc w:val="right"/>
          </w:pPr>
          <w:r w:rsidRPr="008C76DA">
            <w:rPr>
              <w:noProof/>
              <w:lang w:eastAsia="en-GB"/>
            </w:rPr>
            <w:drawing>
              <wp:inline distT="0" distB="0" distL="0" distR="0" wp14:anchorId="32DE1169" wp14:editId="0C4EBA12">
                <wp:extent cx="2880000" cy="198000"/>
                <wp:effectExtent l="0" t="0" r="0" b="0"/>
                <wp:docPr id="1815449315" name="UU Strapline" descr="UU Strapline&#10;Water for the North West">
                  <a:extLst xmlns:a="http://schemas.openxmlformats.org/drawingml/2006/main">
                    <a:ext uri="{FF2B5EF4-FFF2-40B4-BE49-F238E27FC236}">
                      <a16:creationId xmlns:a16="http://schemas.microsoft.com/office/drawing/2014/main" id="{CACED43E-5B2C-D14D-9AEE-59A847462F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U Strapline" descr="UU Strapline&#10;Water for the North West">
                          <a:extLst>
                            <a:ext uri="{FF2B5EF4-FFF2-40B4-BE49-F238E27FC236}">
                              <a16:creationId xmlns:a16="http://schemas.microsoft.com/office/drawing/2014/main" id="{CACED43E-5B2C-D14D-9AEE-59A847462F95}"/>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880000" cy="198000"/>
                        </a:xfrm>
                        <a:prstGeom prst="rect">
                          <a:avLst/>
                        </a:prstGeom>
                      </pic:spPr>
                    </pic:pic>
                  </a:graphicData>
                </a:graphic>
              </wp:inline>
            </w:drawing>
          </w:r>
        </w:p>
      </w:tc>
    </w:tr>
  </w:tbl>
  <w:p w14:paraId="5150CC84" w14:textId="77777777" w:rsidR="0073291D" w:rsidRPr="002761CE" w:rsidRDefault="0073291D" w:rsidP="00CA0699">
    <w:pPr>
      <w:pStyle w:val="Footer"/>
    </w:pPr>
    <w:r>
      <w:rPr>
        <w:noProof/>
        <w:lang w:eastAsia="en-GB"/>
      </w:rPr>
      <mc:AlternateContent>
        <mc:Choice Requires="wps">
          <w:drawing>
            <wp:anchor distT="0" distB="0" distL="114300" distR="114300" simplePos="0" relativeHeight="251658242" behindDoc="1" locked="1" layoutInCell="1" allowOverlap="1" wp14:anchorId="4344FE9C" wp14:editId="48E877BE">
              <wp:simplePos x="0" y="0"/>
              <wp:positionH relativeFrom="page">
                <wp:posOffset>0</wp:posOffset>
              </wp:positionH>
              <wp:positionV relativeFrom="page">
                <wp:posOffset>9505950</wp:posOffset>
              </wp:positionV>
              <wp:extent cx="7560000" cy="1188000"/>
              <wp:effectExtent l="0" t="0" r="3175" b="0"/>
              <wp:wrapNone/>
              <wp:docPr id="15" name="TitlePage Footer White 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18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41544" id="TitlePage Footer White Background" o:spid="_x0000_s1026" alt="&quot;&quot;" style="position:absolute;margin-left:0;margin-top:748.5pt;width:595.3pt;height:93.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f7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" fillcolor="white [3212]" stroked="f" strokeweight="1pt">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FF99B" w14:textId="77777777" w:rsidR="0073291D" w:rsidRDefault="0073291D" w:rsidP="00C56BB3">
    <w:pPr>
      <w:pStyle w:val="Footer"/>
    </w:pPr>
  </w:p>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155"/>
      <w:gridCol w:w="2039"/>
    </w:tblGrid>
    <w:tr w:rsidR="0073291D" w14:paraId="5E96E921" w14:textId="77777777" w:rsidTr="0056624C">
      <w:trPr>
        <w:cantSplit/>
        <w:trHeight w:hRule="exact" w:val="567"/>
      </w:trPr>
      <w:tc>
        <w:tcPr>
          <w:tcW w:w="4000" w:type="pct"/>
        </w:tcPr>
        <w:p w14:paraId="4C57882C" w14:textId="77777777" w:rsidR="0073291D" w:rsidRDefault="0073291D" w:rsidP="0056624C">
          <w:pPr>
            <w:pStyle w:val="HeaderWhite"/>
          </w:pPr>
          <w:r>
            <w:fldChar w:fldCharType="begin"/>
          </w:r>
          <w:r>
            <w:instrText xml:space="preserve"> IF </w:instrText>
          </w:r>
          <w:r>
            <w:fldChar w:fldCharType="begin"/>
          </w:r>
          <w:r>
            <w:instrText>DOCVARIABLE FooterText</w:instrText>
          </w:r>
          <w:r>
            <w:fldChar w:fldCharType="separate"/>
          </w:r>
          <w:r w:rsidR="00594704">
            <w:instrText>© United Utilities Water Limited 2025</w:instrText>
          </w:r>
          <w:r>
            <w:fldChar w:fldCharType="end"/>
          </w:r>
          <w:r>
            <w:instrText>= "Error! No document variable supplied." "" "</w:instrText>
          </w:r>
          <w:r>
            <w:fldChar w:fldCharType="begin"/>
          </w:r>
          <w:r>
            <w:instrText>DOCVARIABLE FooterText</w:instrText>
          </w:r>
          <w:r>
            <w:fldChar w:fldCharType="separate"/>
          </w:r>
          <w:r w:rsidR="00594704">
            <w:instrText>© United Utilities Water Limited 2025</w:instrText>
          </w:r>
          <w:r>
            <w:fldChar w:fldCharType="end"/>
          </w:r>
          <w:r>
            <w:instrText xml:space="preserve">" </w:instrText>
          </w:r>
          <w:r>
            <w:fldChar w:fldCharType="separate"/>
          </w:r>
          <w:r w:rsidR="00594704">
            <w:rPr>
              <w:noProof/>
            </w:rPr>
            <w:t>© United Utilities Water Limited 2025</w:t>
          </w:r>
          <w:r>
            <w:fldChar w:fldCharType="end"/>
          </w:r>
        </w:p>
      </w:tc>
      <w:tc>
        <w:tcPr>
          <w:tcW w:w="1000" w:type="pct"/>
        </w:tcPr>
        <w:p w14:paraId="550FEA28" w14:textId="76A60B14" w:rsidR="0073291D" w:rsidRDefault="0073291D" w:rsidP="0056624C">
          <w:pPr>
            <w:pStyle w:val="HeaderWhiteRight"/>
          </w:pPr>
          <w:r w:rsidRPr="00F50CBC">
            <w:rPr>
              <w:noProof/>
            </w:rPr>
            <w:fldChar w:fldCharType="begin"/>
          </w:r>
          <w:r w:rsidRPr="00F50CBC">
            <w:rPr>
              <w:noProof/>
            </w:rPr>
            <w:instrText xml:space="preserve"> IF </w:instrText>
          </w:r>
          <w:r w:rsidRPr="00F50CBC">
            <w:rPr>
              <w:noProof/>
            </w:rPr>
            <w:fldChar w:fldCharType="begin"/>
          </w:r>
          <w:r w:rsidRPr="00F50CBC">
            <w:rPr>
              <w:noProof/>
            </w:rPr>
            <w:instrText xml:space="preserve"> =sum(</w:instrText>
          </w:r>
          <w:r w:rsidRPr="00F50CBC">
            <w:rPr>
              <w:noProof/>
            </w:rPr>
            <w:fldChar w:fldCharType="begin"/>
          </w:r>
          <w:r w:rsidRPr="00F50CBC">
            <w:rPr>
              <w:noProof/>
            </w:rPr>
            <w:instrText xml:space="preserve"> COMPARE </w:instrText>
          </w:r>
          <w:r w:rsidRPr="00F50CBC">
            <w:rPr>
              <w:noProof/>
            </w:rPr>
            <w:fldChar w:fldCharType="begin"/>
          </w:r>
          <w:r w:rsidRPr="00F50CBC">
            <w:rPr>
              <w:noProof/>
            </w:rPr>
            <w:instrText xml:space="preserve"> PAGE  \* Arabic  </w:instrText>
          </w:r>
          <w:r w:rsidRPr="00F50CBC">
            <w:rPr>
              <w:noProof/>
            </w:rPr>
            <w:fldChar w:fldCharType="separate"/>
          </w:r>
          <w:r w:rsidR="00594704">
            <w:rPr>
              <w:noProof/>
            </w:rPr>
            <w:instrText>6</w:instrText>
          </w:r>
          <w:r w:rsidRPr="00F50CBC">
            <w:rPr>
              <w:noProof/>
            </w:rPr>
            <w:fldChar w:fldCharType="end"/>
          </w:r>
          <w:r w:rsidRPr="00F50CBC">
            <w:rPr>
              <w:noProof/>
            </w:rPr>
            <w:instrText xml:space="preserve">  &gt;= </w:instrText>
          </w:r>
          <w:r w:rsidRPr="00F50CBC">
            <w:rPr>
              <w:noProof/>
            </w:rPr>
            <w:fldChar w:fldCharType="begin"/>
          </w:r>
          <w:r w:rsidRPr="00F50CBC">
            <w:rPr>
              <w:noProof/>
            </w:rPr>
            <w:instrText xml:space="preserve"> PAGEREF  BM_Appendix \# "0" </w:instrText>
          </w:r>
          <w:r w:rsidRPr="00F50CBC">
            <w:rPr>
              <w:noProof/>
            </w:rPr>
            <w:fldChar w:fldCharType="separate"/>
          </w:r>
          <w:r w:rsidR="00594704">
            <w:rPr>
              <w:b/>
              <w:bCs/>
              <w:noProof/>
              <w:lang w:val="en-US"/>
            </w:rPr>
            <w:instrText>Error! Bookmark not defined.</w:instrText>
          </w:r>
          <w:r w:rsidRPr="00F50CBC">
            <w:rPr>
              <w:noProof/>
            </w:rPr>
            <w:fldChar w:fldCharType="end"/>
          </w:r>
          <w:r w:rsidRPr="00F50CBC">
            <w:rPr>
              <w:noProof/>
            </w:rPr>
            <w:instrText xml:space="preserve"> </w:instrText>
          </w:r>
          <w:r w:rsidRPr="00F50CBC">
            <w:rPr>
              <w:noProof/>
            </w:rPr>
            <w:fldChar w:fldCharType="separate"/>
          </w:r>
          <w:r w:rsidR="00594704">
            <w:rPr>
              <w:noProof/>
            </w:rPr>
            <w:instrText>0</w:instrText>
          </w:r>
          <w:r w:rsidRPr="00F50CBC">
            <w:rPr>
              <w:noProof/>
            </w:rPr>
            <w:fldChar w:fldCharType="end"/>
          </w:r>
          <w:r w:rsidRPr="00F50CBC">
            <w:rPr>
              <w:noProof/>
            </w:rPr>
            <w:instrText xml:space="preserve"> , </w:instrText>
          </w:r>
          <w:r w:rsidRPr="00F50CBC">
            <w:rPr>
              <w:noProof/>
            </w:rPr>
            <w:fldChar w:fldCharType="begin"/>
          </w:r>
          <w:r w:rsidRPr="00F50CBC">
            <w:rPr>
              <w:noProof/>
            </w:rPr>
            <w:instrText xml:space="preserve"> COMPARE </w:instrText>
          </w:r>
          <w:r w:rsidRPr="00F50CBC">
            <w:rPr>
              <w:noProof/>
            </w:rPr>
            <w:fldChar w:fldCharType="begin"/>
          </w:r>
          <w:r w:rsidRPr="00F50CBC">
            <w:rPr>
              <w:noProof/>
            </w:rPr>
            <w:instrText xml:space="preserve"> DOC</w:instrText>
          </w:r>
          <w:r>
            <w:rPr>
              <w:noProof/>
            </w:rPr>
            <w:instrText>VARIABLE</w:instrText>
          </w:r>
          <w:r w:rsidRPr="00F50CBC">
            <w:rPr>
              <w:noProof/>
            </w:rPr>
            <w:instrText xml:space="preserve">  HideAppendixPageNumbers </w:instrText>
          </w:r>
          <w:r w:rsidRPr="00F50CBC">
            <w:rPr>
              <w:noProof/>
            </w:rPr>
            <w:fldChar w:fldCharType="separate"/>
          </w:r>
          <w:r w:rsidR="00594704">
            <w:rPr>
              <w:noProof/>
            </w:rPr>
            <w:instrText>False</w:instrText>
          </w:r>
          <w:r w:rsidRPr="00F50CBC">
            <w:rPr>
              <w:noProof/>
            </w:rPr>
            <w:fldChar w:fldCharType="end"/>
          </w:r>
          <w:r w:rsidRPr="00F50CBC">
            <w:rPr>
              <w:noProof/>
            </w:rPr>
            <w:instrText xml:space="preserve"> = "</w:instrText>
          </w:r>
          <w:r>
            <w:rPr>
              <w:noProof/>
            </w:rPr>
            <w:instrText>T</w:instrText>
          </w:r>
          <w:r w:rsidRPr="00F50CBC">
            <w:rPr>
              <w:noProof/>
            </w:rPr>
            <w:instrText xml:space="preserve">rue" </w:instrText>
          </w:r>
          <w:r w:rsidRPr="00F50CBC">
            <w:rPr>
              <w:noProof/>
            </w:rPr>
            <w:fldChar w:fldCharType="separate"/>
          </w:r>
          <w:r w:rsidR="00594704">
            <w:rPr>
              <w:noProof/>
            </w:rPr>
            <w:instrText>0</w:instrText>
          </w:r>
          <w:r w:rsidRPr="00F50CBC">
            <w:rPr>
              <w:noProof/>
            </w:rPr>
            <w:fldChar w:fldCharType="end"/>
          </w:r>
          <w:r w:rsidRPr="00F50CBC">
            <w:rPr>
              <w:noProof/>
            </w:rPr>
            <w:instrText xml:space="preserve"> ) </w:instrText>
          </w:r>
          <w:r w:rsidRPr="00F50CBC">
            <w:rPr>
              <w:noProof/>
            </w:rPr>
            <w:fldChar w:fldCharType="separate"/>
          </w:r>
          <w:r w:rsidR="00594704">
            <w:rPr>
              <w:noProof/>
            </w:rPr>
            <w:instrText>0</w:instrText>
          </w:r>
          <w:r w:rsidRPr="00F50CBC">
            <w:rPr>
              <w:noProof/>
            </w:rPr>
            <w:fldChar w:fldCharType="end"/>
          </w:r>
          <w:r w:rsidRPr="00F50CBC">
            <w:rPr>
              <w:noProof/>
            </w:rPr>
            <w:instrText xml:space="preserve"> = 2 "" "</w:instrText>
          </w:r>
          <w:r>
            <w:instrText>Page -</w:instrText>
          </w:r>
          <w:r>
            <w:fldChar w:fldCharType="begin"/>
          </w:r>
          <w:r>
            <w:instrText xml:space="preserve"> PAGE  \* Arabic </w:instrText>
          </w:r>
          <w:r>
            <w:fldChar w:fldCharType="separate"/>
          </w:r>
          <w:r w:rsidR="00594704">
            <w:rPr>
              <w:noProof/>
            </w:rPr>
            <w:instrText>6</w:instrText>
          </w:r>
          <w:r>
            <w:fldChar w:fldCharType="end"/>
          </w:r>
          <w:r>
            <w:instrText>-</w:instrText>
          </w:r>
          <w:r w:rsidRPr="00F50CBC">
            <w:rPr>
              <w:noProof/>
            </w:rPr>
            <w:instrText>"</w:instrText>
          </w:r>
          <w:r w:rsidRPr="00F50CBC">
            <w:rPr>
              <w:noProof/>
            </w:rPr>
            <w:fldChar w:fldCharType="separate"/>
          </w:r>
          <w:r w:rsidR="00594704">
            <w:rPr>
              <w:noProof/>
            </w:rPr>
            <w:t>Page -6-</w:t>
          </w:r>
          <w:r w:rsidRPr="00F50CBC">
            <w:rPr>
              <w:noProof/>
            </w:rPr>
            <w:fldChar w:fldCharType="end"/>
          </w:r>
        </w:p>
      </w:tc>
    </w:tr>
  </w:tbl>
  <w:p w14:paraId="5E7A86B4" w14:textId="77777777" w:rsidR="0073291D" w:rsidRDefault="0073291D" w:rsidP="00C56BB3">
    <w:pPr>
      <w:pStyle w:val="FooterSmall"/>
    </w:pPr>
    <w:r>
      <w:rPr>
        <w:noProof/>
        <w:lang w:eastAsia="en-GB"/>
      </w:rPr>
      <mc:AlternateContent>
        <mc:Choice Requires="wps">
          <w:drawing>
            <wp:anchor distT="0" distB="0" distL="114300" distR="114300" simplePos="0" relativeHeight="251658244" behindDoc="1" locked="0" layoutInCell="1" allowOverlap="1" wp14:anchorId="1946A265" wp14:editId="45D0C586">
              <wp:simplePos x="0" y="0"/>
              <wp:positionH relativeFrom="page">
                <wp:align>left</wp:align>
              </wp:positionH>
              <wp:positionV relativeFrom="page">
                <wp:align>bottom</wp:align>
              </wp:positionV>
              <wp:extent cx="7560000" cy="540000"/>
              <wp:effectExtent l="0" t="0" r="3175" b="0"/>
              <wp:wrapNone/>
              <wp:docPr id="4" name="Footer A4 Portrait Background Im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47CC0" id="Footer A4 Portrait Background Image" o:spid="_x0000_s1026" alt="&quot;&quot;" style="position:absolute;margin-left:0;margin-top:0;width:595.3pt;height:42.5pt;z-index:-25165823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" fillcolor="#024e43 [3215]" stroked="f" strokeweight="1pt">
              <w10:wrap anchorx="page" anchory="page"/>
            </v:rect>
          </w:pict>
        </mc:Fallback>
      </mc:AlternateContent>
    </w:r>
    <w:r>
      <w:rPr>
        <w:noProof/>
        <w:lang w:eastAsia="en-GB"/>
      </w:rPr>
      <mc:AlternateContent>
        <mc:Choice Requires="wps">
          <w:drawing>
            <wp:anchor distT="0" distB="0" distL="114300" distR="114300" simplePos="0" relativeHeight="251658243" behindDoc="1" locked="0" layoutInCell="1" allowOverlap="1" wp14:anchorId="75366E6F" wp14:editId="4437807A">
              <wp:simplePos x="0" y="0"/>
              <wp:positionH relativeFrom="page">
                <wp:align>left</wp:align>
              </wp:positionH>
              <wp:positionV relativeFrom="page">
                <wp:align>top</wp:align>
              </wp:positionV>
              <wp:extent cx="7560000" cy="540000"/>
              <wp:effectExtent l="0" t="0" r="3175" b="0"/>
              <wp:wrapNone/>
              <wp:docPr id="5" name="Header A4 Portrait Background Im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EA1BA" id="Header A4 Portrait Background Image" o:spid="_x0000_s1026" alt="&quot;&quot;" style="position:absolute;margin-left:0;margin-top:0;width:595.3pt;height:42.5pt;z-index:-25165823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" fillcolor="#024e43 [3215]" stroked="f" strokeweight="1pt">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55F85" w14:textId="77777777" w:rsidR="0073291D" w:rsidRDefault="0073291D" w:rsidP="00CA0699">
    <w:pPr>
      <w:pStyle w:val="Footer"/>
      <w:tabs>
        <w:tab w:val="clear" w:pos="4513"/>
        <w:tab w:val="clear" w:pos="9026"/>
        <w:tab w:val="left" w:pos="7614"/>
      </w:tabs>
    </w:pPr>
    <w:r>
      <w:tab/>
    </w:r>
  </w:p>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secBackPage"/>
    </w:tblPr>
    <w:tblGrid>
      <w:gridCol w:w="3058"/>
      <w:gridCol w:w="7136"/>
    </w:tblGrid>
    <w:tr w:rsidR="0073291D" w14:paraId="5EB3D815" w14:textId="77777777" w:rsidTr="00CA0699">
      <w:trPr>
        <w:cantSplit/>
      </w:trPr>
      <w:tc>
        <w:tcPr>
          <w:tcW w:w="1500" w:type="pct"/>
        </w:tcPr>
        <w:p w14:paraId="584E69F3" w14:textId="77777777" w:rsidR="0073291D" w:rsidRDefault="0073291D" w:rsidP="00CA0699">
          <w:pPr>
            <w:pStyle w:val="Footer"/>
          </w:pPr>
          <w:r w:rsidRPr="008C76DA">
            <w:rPr>
              <w:noProof/>
              <w:lang w:eastAsia="en-GB"/>
            </w:rPr>
            <w:drawing>
              <wp:inline distT="0" distB="0" distL="0" distR="0" wp14:anchorId="5F8DF0EE" wp14:editId="6360B8DE">
                <wp:extent cx="1440000" cy="478800"/>
                <wp:effectExtent l="0" t="0" r="8255" b="0"/>
                <wp:docPr id="29" name="UU Logo" descr="United Utilities Logo">
                  <a:extLst xmlns:a="http://schemas.openxmlformats.org/drawingml/2006/main">
                    <a:ext uri="{FF2B5EF4-FFF2-40B4-BE49-F238E27FC236}">
                      <a16:creationId xmlns:a16="http://schemas.microsoft.com/office/drawing/2014/main" id="{7D06AAA8-B44A-7045-86BF-414F8AE4BE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U Logo" descr="United Utilities Logo">
                          <a:extLst>
                            <a:ext uri="{FF2B5EF4-FFF2-40B4-BE49-F238E27FC236}">
                              <a16:creationId xmlns:a16="http://schemas.microsoft.com/office/drawing/2014/main" id="{7D06AAA8-B44A-7045-86BF-414F8AE4BE4E}"/>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40000" cy="478800"/>
                        </a:xfrm>
                        <a:prstGeom prst="rect">
                          <a:avLst/>
                        </a:prstGeom>
                      </pic:spPr>
                    </pic:pic>
                  </a:graphicData>
                </a:graphic>
              </wp:inline>
            </w:drawing>
          </w:r>
        </w:p>
      </w:tc>
      <w:tc>
        <w:tcPr>
          <w:tcW w:w="3500" w:type="pct"/>
          <w:vAlign w:val="center"/>
        </w:tcPr>
        <w:p w14:paraId="53437A33" w14:textId="77777777" w:rsidR="0073291D" w:rsidRDefault="0073291D" w:rsidP="00CA0699">
          <w:pPr>
            <w:pStyle w:val="Footer"/>
            <w:jc w:val="right"/>
          </w:pPr>
          <w:r w:rsidRPr="008C76DA">
            <w:rPr>
              <w:noProof/>
              <w:lang w:eastAsia="en-GB"/>
            </w:rPr>
            <w:drawing>
              <wp:inline distT="0" distB="0" distL="0" distR="0" wp14:anchorId="10A117C2" wp14:editId="0F1931AA">
                <wp:extent cx="2880000" cy="198000"/>
                <wp:effectExtent l="0" t="0" r="0" b="0"/>
                <wp:docPr id="30" name="UU Strapline" descr="UU Strapline&#10;Water for the North West">
                  <a:extLst xmlns:a="http://schemas.openxmlformats.org/drawingml/2006/main">
                    <a:ext uri="{FF2B5EF4-FFF2-40B4-BE49-F238E27FC236}">
                      <a16:creationId xmlns:a16="http://schemas.microsoft.com/office/drawing/2014/main" id="{CACED43E-5B2C-D14D-9AEE-59A847462F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U Strapline" descr="UU Strapline&#10;Water for the North West">
                          <a:extLst>
                            <a:ext uri="{FF2B5EF4-FFF2-40B4-BE49-F238E27FC236}">
                              <a16:creationId xmlns:a16="http://schemas.microsoft.com/office/drawing/2014/main" id="{CACED43E-5B2C-D14D-9AEE-59A847462F95}"/>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880000" cy="198000"/>
                        </a:xfrm>
                        <a:prstGeom prst="rect">
                          <a:avLst/>
                        </a:prstGeom>
                      </pic:spPr>
                    </pic:pic>
                  </a:graphicData>
                </a:graphic>
              </wp:inline>
            </w:drawing>
          </w:r>
        </w:p>
      </w:tc>
    </w:tr>
  </w:tbl>
  <w:p w14:paraId="34758A80" w14:textId="77777777" w:rsidR="0073291D" w:rsidRPr="002761CE" w:rsidRDefault="0073291D" w:rsidP="00CA0699">
    <w:pPr>
      <w:pStyle w:val="Footer"/>
    </w:pPr>
    <w:r>
      <w:rPr>
        <w:noProof/>
        <w:lang w:eastAsia="en-GB"/>
      </w:rPr>
      <mc:AlternateContent>
        <mc:Choice Requires="wps">
          <w:drawing>
            <wp:anchor distT="0" distB="0" distL="114300" distR="114300" simplePos="0" relativeHeight="251658240" behindDoc="1" locked="1" layoutInCell="1" allowOverlap="1" wp14:anchorId="54930579" wp14:editId="2745CE12">
              <wp:simplePos x="0" y="0"/>
              <wp:positionH relativeFrom="page">
                <wp:align>right</wp:align>
              </wp:positionH>
              <wp:positionV relativeFrom="page">
                <wp:align>bottom</wp:align>
              </wp:positionV>
              <wp:extent cx="7559675" cy="1187450"/>
              <wp:effectExtent l="0" t="0" r="3175" b="0"/>
              <wp:wrapNone/>
              <wp:docPr id="3" name="BackPage Footer White 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187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231E8" id="BackPage Footer White Background" o:spid="_x0000_s1026" alt="&quot;&quot;" style="position:absolute;margin-left:544.05pt;margin-top:0;width:595.25pt;height:93.5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" fillcolor="white [3212]" stroked="f" strokeweight="1pt">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E0C94" w14:textId="77777777" w:rsidR="000D6642" w:rsidRDefault="000D6642">
      <w:pPr>
        <w:spacing w:after="0" w:line="240" w:lineRule="auto"/>
      </w:pPr>
      <w:r>
        <w:separator/>
      </w:r>
    </w:p>
  </w:footnote>
  <w:footnote w:type="continuationSeparator" w:id="0">
    <w:p w14:paraId="3DF439EE" w14:textId="77777777" w:rsidR="000D6642" w:rsidRDefault="000D66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secContents"/>
    </w:tblPr>
    <w:tblGrid>
      <w:gridCol w:w="8155"/>
      <w:gridCol w:w="2039"/>
    </w:tblGrid>
    <w:tr w:rsidR="0073291D" w14:paraId="65846590" w14:textId="77777777" w:rsidTr="0056624C">
      <w:trPr>
        <w:cantSplit/>
        <w:trHeight w:hRule="exact" w:val="567"/>
      </w:trPr>
      <w:tc>
        <w:tcPr>
          <w:tcW w:w="4000" w:type="pct"/>
          <w:vAlign w:val="bottom"/>
        </w:tcPr>
        <w:p w14:paraId="04AF5B9D" w14:textId="77777777" w:rsidR="00711573" w:rsidRDefault="00711573" w:rsidP="00711573">
          <w:pPr>
            <w:pStyle w:val="HeaderWhite"/>
            <w:jc w:val="center"/>
            <w:rPr>
              <w:i/>
              <w:iCs/>
            </w:rPr>
          </w:pPr>
          <w:r w:rsidRPr="00CB01CC">
            <w:rPr>
              <w:i/>
              <w:iCs/>
            </w:rPr>
            <w:t>Please submit application information in the light green boxes</w:t>
          </w:r>
        </w:p>
        <w:p w14:paraId="565A5A12" w14:textId="52824569" w:rsidR="0073291D" w:rsidRDefault="00711573" w:rsidP="00711573">
          <w:pPr>
            <w:pStyle w:val="HeaderWhite"/>
            <w:jc w:val="center"/>
          </w:pPr>
          <w:r w:rsidRPr="00CB01CC">
            <w:rPr>
              <w:i/>
              <w:iCs/>
            </w:rPr>
            <w:t xml:space="preserve">and do not edit the format of this document </w:t>
          </w:r>
          <w:r w:rsidR="0073291D">
            <w:fldChar w:fldCharType="begin"/>
          </w:r>
          <w:r w:rsidR="0073291D">
            <w:instrText xml:space="preserve"> IF </w:instrText>
          </w:r>
          <w:r w:rsidR="0073291D">
            <w:fldChar w:fldCharType="begin"/>
          </w:r>
          <w:r w:rsidR="0073291D">
            <w:instrText xml:space="preserve">  DOCVARIABLE DocumentTitle  </w:instrText>
          </w:r>
          <w:r w:rsidR="0073291D">
            <w:fldChar w:fldCharType="separate"/>
          </w:r>
          <w:r w:rsidR="00594704">
            <w:rPr>
              <w:b/>
              <w:bCs/>
              <w:lang w:val="en-US"/>
            </w:rPr>
            <w:instrText>Error! No document variable supplied.</w:instrText>
          </w:r>
          <w:r w:rsidR="0073291D">
            <w:fldChar w:fldCharType="end"/>
          </w:r>
          <w:r w:rsidR="0073291D">
            <w:instrText>= "Error! No document variable supplied." "" "</w:instrText>
          </w:r>
          <w:r w:rsidR="0073291D">
            <w:fldChar w:fldCharType="begin"/>
          </w:r>
          <w:r w:rsidR="0073291D">
            <w:instrText>DOCVARIABLE DocumentTitle</w:instrText>
          </w:r>
          <w:r w:rsidR="0073291D">
            <w:fldChar w:fldCharType="separate"/>
          </w:r>
          <w:r w:rsidR="0073291D">
            <w:instrText>This is the report Title</w:instrText>
          </w:r>
          <w:r w:rsidR="0073291D">
            <w:fldChar w:fldCharType="end"/>
          </w:r>
          <w:r w:rsidR="0073291D">
            <w:instrText xml:space="preserve">" </w:instrText>
          </w:r>
          <w:r w:rsidR="0073291D">
            <w:fldChar w:fldCharType="end"/>
          </w:r>
          <w:r w:rsidR="0073291D">
            <w:fldChar w:fldCharType="begin"/>
          </w:r>
          <w:r w:rsidR="0073291D">
            <w:instrText xml:space="preserve"> IF </w:instrText>
          </w:r>
          <w:r w:rsidR="0073291D">
            <w:rPr>
              <w:noProof/>
            </w:rPr>
            <w:fldChar w:fldCharType="begin"/>
          </w:r>
          <w:r w:rsidR="0073291D">
            <w:rPr>
              <w:noProof/>
            </w:rPr>
            <w:instrText xml:space="preserve"> STYLEREF  "CopyToHeader" </w:instrText>
          </w:r>
          <w:r w:rsidR="0073291D">
            <w:rPr>
              <w:noProof/>
            </w:rPr>
            <w:fldChar w:fldCharType="separate"/>
          </w:r>
          <w:r w:rsidR="00594704">
            <w:rPr>
              <w:b/>
              <w:bCs/>
              <w:noProof/>
              <w:lang w:val="en-US"/>
            </w:rPr>
            <w:instrText>Error! No text of specified style in document.</w:instrText>
          </w:r>
          <w:r w:rsidR="0073291D">
            <w:rPr>
              <w:noProof/>
            </w:rPr>
            <w:fldChar w:fldCharType="end"/>
          </w:r>
          <w:r w:rsidR="0073291D">
            <w:instrText>= "</w:instrText>
          </w:r>
          <w:r w:rsidR="0073291D" w:rsidRPr="00F74BDB">
            <w:instrText>Error! No text of specified style in document.</w:instrText>
          </w:r>
          <w:r w:rsidR="0073291D">
            <w:instrText>" "" "</w:instrText>
          </w:r>
          <w:r w:rsidR="0073291D">
            <w:fldChar w:fldCharType="begin"/>
          </w:r>
          <w:r w:rsidR="0073291D">
            <w:instrText xml:space="preserve"> IF </w:instrText>
          </w:r>
          <w:r w:rsidR="0073291D">
            <w:fldChar w:fldCharType="begin"/>
          </w:r>
          <w:r w:rsidR="0073291D">
            <w:instrText>DOCVARIABLE  IncludeHeading</w:instrText>
          </w:r>
          <w:r w:rsidR="0073291D">
            <w:fldChar w:fldCharType="separate"/>
          </w:r>
          <w:r w:rsidR="0073291D">
            <w:instrText>True</w:instrText>
          </w:r>
          <w:r w:rsidR="0073291D">
            <w:fldChar w:fldCharType="end"/>
          </w:r>
          <w:r w:rsidR="0073291D">
            <w:instrText xml:space="preserve"> = "True" </w:instrText>
          </w:r>
          <w:r w:rsidR="0073291D">
            <w:rPr>
              <w:noProof/>
            </w:rPr>
            <w:instrText xml:space="preserve">" | </w:instrText>
          </w:r>
          <w:r w:rsidR="0073291D">
            <w:rPr>
              <w:noProof/>
            </w:rPr>
            <w:fldChar w:fldCharType="begin"/>
          </w:r>
          <w:r w:rsidR="0073291D">
            <w:rPr>
              <w:noProof/>
            </w:rPr>
            <w:instrText xml:space="preserve"> IF </w:instrText>
          </w:r>
          <w:r w:rsidR="0073291D">
            <w:rPr>
              <w:noProof/>
            </w:rPr>
            <w:fldChar w:fldCharType="begin"/>
          </w:r>
          <w:r w:rsidR="0073291D">
            <w:rPr>
              <w:noProof/>
            </w:rPr>
            <w:instrText xml:space="preserve"> STYLEREF  CopyToHeader \n </w:instrText>
          </w:r>
          <w:r w:rsidR="0073291D">
            <w:rPr>
              <w:noProof/>
            </w:rPr>
            <w:fldChar w:fldCharType="separate"/>
          </w:r>
          <w:r w:rsidR="00BC5892">
            <w:rPr>
              <w:noProof/>
            </w:rPr>
            <w:instrText>1</w:instrText>
          </w:r>
          <w:r w:rsidR="0073291D">
            <w:rPr>
              <w:noProof/>
            </w:rPr>
            <w:fldChar w:fldCharType="end"/>
          </w:r>
          <w:r w:rsidR="0073291D">
            <w:rPr>
              <w:noProof/>
            </w:rPr>
            <w:instrText xml:space="preserve"> = "0" "" "</w:instrText>
          </w:r>
          <w:r w:rsidR="0073291D">
            <w:rPr>
              <w:noProof/>
            </w:rPr>
            <w:fldChar w:fldCharType="begin"/>
          </w:r>
          <w:r w:rsidR="0073291D">
            <w:rPr>
              <w:noProof/>
            </w:rPr>
            <w:instrText xml:space="preserve"> STYLEREF  CopyToHeader \n </w:instrText>
          </w:r>
          <w:r w:rsidR="0073291D">
            <w:rPr>
              <w:noProof/>
            </w:rPr>
            <w:fldChar w:fldCharType="separate"/>
          </w:r>
          <w:r w:rsidR="00BC5892">
            <w:rPr>
              <w:noProof/>
            </w:rPr>
            <w:instrText>1</w:instrText>
          </w:r>
          <w:r w:rsidR="0073291D">
            <w:rPr>
              <w:noProof/>
            </w:rPr>
            <w:fldChar w:fldCharType="end"/>
          </w:r>
          <w:r w:rsidR="0073291D">
            <w:rPr>
              <w:noProof/>
            </w:rPr>
            <w:instrText xml:space="preserve"> "</w:instrText>
          </w:r>
          <w:r w:rsidR="0073291D">
            <w:rPr>
              <w:noProof/>
            </w:rPr>
            <w:fldChar w:fldCharType="separate"/>
          </w:r>
          <w:r w:rsidR="00BC5892">
            <w:rPr>
              <w:noProof/>
            </w:rPr>
            <w:instrText xml:space="preserve">1 </w:instrText>
          </w:r>
          <w:r w:rsidR="0073291D">
            <w:rPr>
              <w:noProof/>
            </w:rPr>
            <w:fldChar w:fldCharType="end"/>
          </w:r>
          <w:r w:rsidR="0073291D">
            <w:rPr>
              <w:noProof/>
            </w:rPr>
            <w:fldChar w:fldCharType="begin"/>
          </w:r>
          <w:r w:rsidR="0073291D">
            <w:rPr>
              <w:noProof/>
            </w:rPr>
            <w:instrText xml:space="preserve"> STYLEREF  CopyToHeader </w:instrText>
          </w:r>
          <w:r w:rsidR="0073291D">
            <w:rPr>
              <w:noProof/>
            </w:rPr>
            <w:fldChar w:fldCharType="end"/>
          </w:r>
          <w:r w:rsidR="0073291D">
            <w:rPr>
              <w:noProof/>
            </w:rPr>
            <w:instrText>"</w:instrText>
          </w:r>
          <w:r w:rsidR="0073291D">
            <w:instrText xml:space="preserve"> </w:instrText>
          </w:r>
          <w:r w:rsidR="0073291D">
            <w:fldChar w:fldCharType="separate"/>
          </w:r>
          <w:r w:rsidR="00BC5892">
            <w:rPr>
              <w:noProof/>
            </w:rPr>
            <w:instrText xml:space="preserve"> | 1 </w:instrText>
          </w:r>
          <w:r w:rsidR="0073291D">
            <w:fldChar w:fldCharType="end"/>
          </w:r>
          <w:r w:rsidR="0073291D">
            <w:instrText xml:space="preserve">" </w:instrText>
          </w:r>
          <w:r w:rsidR="0073291D">
            <w:fldChar w:fldCharType="end"/>
          </w:r>
        </w:p>
      </w:tc>
      <w:tc>
        <w:tcPr>
          <w:tcW w:w="1000" w:type="pct"/>
          <w:vAlign w:val="bottom"/>
        </w:tcPr>
        <w:p w14:paraId="633E3BAE" w14:textId="77777777" w:rsidR="0073291D" w:rsidRDefault="0073291D" w:rsidP="0056624C">
          <w:pPr>
            <w:pStyle w:val="HeaderWhiteRight"/>
          </w:pPr>
          <w:r>
            <w:fldChar w:fldCharType="begin"/>
          </w:r>
          <w:r>
            <w:instrText xml:space="preserve"> IF </w:instrText>
          </w:r>
          <w:r>
            <w:fldChar w:fldCharType="begin"/>
          </w:r>
          <w:r>
            <w:instrText>DOCVARIABLE DomainName</w:instrText>
          </w:r>
          <w:r>
            <w:fldChar w:fldCharType="separate"/>
          </w:r>
          <w:r w:rsidR="00594704">
            <w:instrText>unitedutilities.com</w:instrText>
          </w:r>
          <w:r>
            <w:fldChar w:fldCharType="end"/>
          </w:r>
          <w:r>
            <w:instrText>= "Error! No document variable supplied." "" "</w:instrText>
          </w:r>
          <w:r>
            <w:fldChar w:fldCharType="begin"/>
          </w:r>
          <w:r>
            <w:instrText>DOCVARIABLE DomainName</w:instrText>
          </w:r>
          <w:r>
            <w:fldChar w:fldCharType="separate"/>
          </w:r>
          <w:r w:rsidR="00594704">
            <w:instrText>unitedutilities.com</w:instrText>
          </w:r>
          <w:r>
            <w:fldChar w:fldCharType="end"/>
          </w:r>
          <w:r>
            <w:instrText xml:space="preserve">" </w:instrText>
          </w:r>
          <w:r>
            <w:fldChar w:fldCharType="separate"/>
          </w:r>
          <w:r w:rsidR="00594704">
            <w:rPr>
              <w:noProof/>
            </w:rPr>
            <w:t>unitedutilities.com</w:t>
          </w:r>
          <w:r>
            <w:fldChar w:fldCharType="end"/>
          </w:r>
        </w:p>
      </w:tc>
    </w:tr>
  </w:tbl>
  <w:p w14:paraId="23393FF9" w14:textId="77777777" w:rsidR="0073291D" w:rsidRPr="00A74000" w:rsidRDefault="0073291D" w:rsidP="00A74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06F68" w14:textId="77777777" w:rsidR="0073291D" w:rsidRPr="00CE7291" w:rsidRDefault="0073291D" w:rsidP="00CA0699">
    <w:pPr>
      <w:pStyle w:val="Header"/>
    </w:pPr>
    <w:r>
      <w:rPr>
        <w:noProof/>
        <w:lang w:eastAsia="en-GB"/>
      </w:rPr>
      <mc:AlternateContent>
        <mc:Choice Requires="wps">
          <w:drawing>
            <wp:anchor distT="0" distB="0" distL="114300" distR="114300" simplePos="0" relativeHeight="251658241" behindDoc="0" locked="0" layoutInCell="1" allowOverlap="1" wp14:anchorId="20488E61" wp14:editId="1A8AF2B6">
              <wp:simplePos x="0" y="0"/>
              <wp:positionH relativeFrom="page">
                <wp:posOffset>0</wp:posOffset>
              </wp:positionH>
              <wp:positionV relativeFrom="page">
                <wp:posOffset>0</wp:posOffset>
              </wp:positionV>
              <wp:extent cx="7596000" cy="9504000"/>
              <wp:effectExtent l="0" t="0" r="5080" b="2540"/>
              <wp:wrapNone/>
              <wp:docPr id="31" name="BackPage Coloured Block">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6000" cy="950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43BFB" id="BackPage Coloured Block" o:spid="_x0000_s1026" alt="&quot;&quot;" style="position:absolute;margin-left:0;margin-top:0;width:598.1pt;height:748.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" fillcolor="#024e43 [3215]"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570A2"/>
    <w:multiLevelType w:val="multilevel"/>
    <w:tmpl w:val="CD98F168"/>
    <w:styleLink w:val="TableNoteNumericListStyl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4461B9"/>
    <w:multiLevelType w:val="multilevel"/>
    <w:tmpl w:val="DAEC51DE"/>
    <w:numStyleLink w:val="NumbListTableNumbers"/>
  </w:abstractNum>
  <w:abstractNum w:abstractNumId="2" w15:restartNumberingAfterBreak="0">
    <w:nsid w:val="04A01174"/>
    <w:multiLevelType w:val="hybridMultilevel"/>
    <w:tmpl w:val="E9306FC8"/>
    <w:lvl w:ilvl="0" w:tplc="B83C83A6">
      <w:start w:val="1"/>
      <w:numFmt w:val="decimal"/>
      <w:lvlText w:val="%1."/>
      <w:lvlJc w:val="left"/>
      <w:pPr>
        <w:ind w:left="360" w:hanging="360"/>
      </w:pPr>
      <w:rPr>
        <w:rFonts w:asciiTheme="minorHAnsi" w:eastAsiaTheme="minorHAnsi" w:hAnsiTheme="minorHAnsi" w:cstheme="minorBid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55711E9"/>
    <w:multiLevelType w:val="multilevel"/>
    <w:tmpl w:val="5DD05894"/>
    <w:styleLink w:val="NumbListSummaryBullet"/>
    <w:lvl w:ilvl="0">
      <w:start w:val="1"/>
      <w:numFmt w:val="bullet"/>
      <w:pStyle w:val="SummaryBullet1"/>
      <w:lvlText w:val="•"/>
      <w:lvlJc w:val="left"/>
      <w:pPr>
        <w:tabs>
          <w:tab w:val="num" w:pos="454"/>
        </w:tabs>
        <w:ind w:left="454" w:hanging="341"/>
      </w:pPr>
      <w:rPr>
        <w:rFonts w:ascii="Arial" w:hAnsi="Arial" w:hint="default"/>
        <w:color w:val="auto"/>
      </w:rPr>
    </w:lvl>
    <w:lvl w:ilvl="1">
      <w:start w:val="1"/>
      <w:numFmt w:val="none"/>
      <w:suff w:val="nothing"/>
      <w:lvlText w:val=""/>
      <w:lvlJc w:val="left"/>
      <w:pPr>
        <w:ind w:left="454" w:firstLine="0"/>
      </w:pPr>
      <w:rPr>
        <w:rFonts w:hint="default"/>
      </w:rPr>
    </w:lvl>
    <w:lvl w:ilvl="2">
      <w:start w:val="1"/>
      <w:numFmt w:val="none"/>
      <w:suff w:val="nothing"/>
      <w:lvlText w:val=""/>
      <w:lvlJc w:val="left"/>
      <w:pPr>
        <w:ind w:left="454" w:firstLine="0"/>
      </w:pPr>
      <w:rPr>
        <w:rFonts w:hint="default"/>
      </w:rPr>
    </w:lvl>
    <w:lvl w:ilvl="3">
      <w:start w:val="1"/>
      <w:numFmt w:val="none"/>
      <w:suff w:val="nothing"/>
      <w:lvlText w:val=""/>
      <w:lvlJc w:val="left"/>
      <w:pPr>
        <w:ind w:left="454" w:firstLine="0"/>
      </w:pPr>
      <w:rPr>
        <w:rFonts w:hint="default"/>
      </w:rPr>
    </w:lvl>
    <w:lvl w:ilvl="4">
      <w:start w:val="1"/>
      <w:numFmt w:val="none"/>
      <w:suff w:val="nothing"/>
      <w:lvlText w:val=""/>
      <w:lvlJc w:val="left"/>
      <w:pPr>
        <w:ind w:left="454" w:firstLine="0"/>
      </w:pPr>
      <w:rPr>
        <w:rFonts w:hint="default"/>
      </w:rPr>
    </w:lvl>
    <w:lvl w:ilvl="5">
      <w:start w:val="1"/>
      <w:numFmt w:val="none"/>
      <w:suff w:val="nothing"/>
      <w:lvlText w:val=""/>
      <w:lvlJc w:val="left"/>
      <w:pPr>
        <w:ind w:left="454" w:firstLine="0"/>
      </w:pPr>
      <w:rPr>
        <w:rFonts w:hint="default"/>
      </w:rPr>
    </w:lvl>
    <w:lvl w:ilvl="6">
      <w:start w:val="1"/>
      <w:numFmt w:val="none"/>
      <w:suff w:val="nothing"/>
      <w:lvlText w:val=""/>
      <w:lvlJc w:val="left"/>
      <w:pPr>
        <w:ind w:left="454" w:firstLine="0"/>
      </w:pPr>
      <w:rPr>
        <w:rFonts w:hint="default"/>
      </w:rPr>
    </w:lvl>
    <w:lvl w:ilvl="7">
      <w:start w:val="1"/>
      <w:numFmt w:val="none"/>
      <w:suff w:val="nothing"/>
      <w:lvlText w:val=""/>
      <w:lvlJc w:val="left"/>
      <w:pPr>
        <w:ind w:left="454" w:firstLine="0"/>
      </w:pPr>
      <w:rPr>
        <w:rFonts w:hint="default"/>
      </w:rPr>
    </w:lvl>
    <w:lvl w:ilvl="8">
      <w:start w:val="1"/>
      <w:numFmt w:val="none"/>
      <w:suff w:val="nothing"/>
      <w:lvlText w:val=""/>
      <w:lvlJc w:val="left"/>
      <w:pPr>
        <w:ind w:left="454" w:firstLine="0"/>
      </w:pPr>
      <w:rPr>
        <w:rFonts w:hint="default"/>
      </w:rPr>
    </w:lvl>
  </w:abstractNum>
  <w:abstractNum w:abstractNumId="4" w15:restartNumberingAfterBreak="0">
    <w:nsid w:val="06DB3719"/>
    <w:multiLevelType w:val="hybridMultilevel"/>
    <w:tmpl w:val="DC961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7D7277"/>
    <w:multiLevelType w:val="multilevel"/>
    <w:tmpl w:val="323EDFE6"/>
    <w:numStyleLink w:val="NumbListTableSmBullet"/>
  </w:abstractNum>
  <w:abstractNum w:abstractNumId="6" w15:restartNumberingAfterBreak="0">
    <w:nsid w:val="118710A5"/>
    <w:multiLevelType w:val="multilevel"/>
    <w:tmpl w:val="AFD87622"/>
    <w:styleLink w:val="NumbListTableSmNumbers"/>
    <w:lvl w:ilvl="0">
      <w:start w:val="1"/>
      <w:numFmt w:val="lowerLetter"/>
      <w:pStyle w:val="TableListNumb1Small"/>
      <w:lvlText w:val="(%1)"/>
      <w:lvlJc w:val="left"/>
      <w:pPr>
        <w:tabs>
          <w:tab w:val="num" w:pos="284"/>
        </w:tabs>
        <w:ind w:left="284" w:hanging="284"/>
      </w:pPr>
      <w:rPr>
        <w:rFonts w:hint="default"/>
      </w:rPr>
    </w:lvl>
    <w:lvl w:ilvl="1">
      <w:start w:val="1"/>
      <w:numFmt w:val="lowerRoman"/>
      <w:pStyle w:val="TableListNumb2Small"/>
      <w:lvlText w:val="(%2)"/>
      <w:lvlJc w:val="left"/>
      <w:pPr>
        <w:tabs>
          <w:tab w:val="num" w:pos="567"/>
        </w:tabs>
        <w:ind w:left="567" w:hanging="283"/>
      </w:pPr>
      <w:rPr>
        <w:rFonts w:hint="default"/>
      </w:rPr>
    </w:lvl>
    <w:lvl w:ilvl="2">
      <w:start w:val="1"/>
      <w:numFmt w:val="decimal"/>
      <w:pStyle w:val="TableListNumb3Small"/>
      <w:lvlText w:val="(%3)"/>
      <w:lvlJc w:val="left"/>
      <w:pPr>
        <w:tabs>
          <w:tab w:val="num" w:pos="851"/>
        </w:tabs>
        <w:ind w:left="851" w:hanging="284"/>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7" w15:restartNumberingAfterBreak="0">
    <w:nsid w:val="134904D7"/>
    <w:multiLevelType w:val="multilevel"/>
    <w:tmpl w:val="2570812A"/>
    <w:styleLink w:val="NumbListTableBullet"/>
    <w:lvl w:ilvl="0">
      <w:start w:val="1"/>
      <w:numFmt w:val="bullet"/>
      <w:pStyle w:val="TableBullet1"/>
      <w:lvlText w:val="•"/>
      <w:lvlJc w:val="left"/>
      <w:pPr>
        <w:tabs>
          <w:tab w:val="num" w:pos="340"/>
        </w:tabs>
        <w:ind w:left="340" w:hanging="340"/>
      </w:pPr>
      <w:rPr>
        <w:rFonts w:ascii="Arial" w:hAnsi="Arial" w:hint="default"/>
        <w:color w:val="auto"/>
      </w:rPr>
    </w:lvl>
    <w:lvl w:ilvl="1">
      <w:start w:val="1"/>
      <w:numFmt w:val="bullet"/>
      <w:pStyle w:val="TableBullet2"/>
      <w:lvlText w:val="–"/>
      <w:lvlJc w:val="left"/>
      <w:pPr>
        <w:tabs>
          <w:tab w:val="num" w:pos="680"/>
        </w:tabs>
        <w:ind w:left="680" w:hanging="340"/>
      </w:pPr>
      <w:rPr>
        <w:rFonts w:ascii="Calibri" w:hAnsi="Calibri" w:hint="default"/>
        <w:color w:val="auto"/>
      </w:rPr>
    </w:lvl>
    <w:lvl w:ilvl="2">
      <w:start w:val="1"/>
      <w:numFmt w:val="bullet"/>
      <w:pStyle w:val="TableBullet3"/>
      <w:lvlText w:val="◦"/>
      <w:lvlJc w:val="left"/>
      <w:pPr>
        <w:tabs>
          <w:tab w:val="num" w:pos="1021"/>
        </w:tabs>
        <w:ind w:left="1021" w:hanging="341"/>
      </w:pPr>
      <w:rPr>
        <w:rFonts w:ascii="Calibri" w:hAnsi="Calibri" w:hint="default"/>
        <w:color w:val="auto"/>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8" w15:restartNumberingAfterBreak="0">
    <w:nsid w:val="169C0BEF"/>
    <w:multiLevelType w:val="multilevel"/>
    <w:tmpl w:val="323EDFE6"/>
    <w:styleLink w:val="NumbListTableSmBullet"/>
    <w:lvl w:ilvl="0">
      <w:start w:val="1"/>
      <w:numFmt w:val="bullet"/>
      <w:pStyle w:val="TableBullet1Small"/>
      <w:lvlText w:val="•"/>
      <w:lvlJc w:val="left"/>
      <w:pPr>
        <w:tabs>
          <w:tab w:val="num" w:pos="284"/>
        </w:tabs>
        <w:ind w:left="284" w:hanging="284"/>
      </w:pPr>
      <w:rPr>
        <w:rFonts w:ascii="Arial" w:hAnsi="Arial" w:hint="default"/>
        <w:color w:val="auto"/>
      </w:rPr>
    </w:lvl>
    <w:lvl w:ilvl="1">
      <w:start w:val="1"/>
      <w:numFmt w:val="bullet"/>
      <w:pStyle w:val="TableBullet2Small"/>
      <w:lvlText w:val="–"/>
      <w:lvlJc w:val="left"/>
      <w:pPr>
        <w:tabs>
          <w:tab w:val="num" w:pos="567"/>
        </w:tabs>
        <w:ind w:left="567" w:hanging="283"/>
      </w:pPr>
      <w:rPr>
        <w:rFonts w:ascii="Calibri" w:hAnsi="Calibri" w:hint="default"/>
        <w:color w:val="auto"/>
      </w:rPr>
    </w:lvl>
    <w:lvl w:ilvl="2">
      <w:start w:val="1"/>
      <w:numFmt w:val="bullet"/>
      <w:pStyle w:val="TableBullet3Small"/>
      <w:lvlText w:val="◦"/>
      <w:lvlJc w:val="left"/>
      <w:pPr>
        <w:tabs>
          <w:tab w:val="num" w:pos="851"/>
        </w:tabs>
        <w:ind w:left="851" w:hanging="284"/>
      </w:pPr>
      <w:rPr>
        <w:rFonts w:ascii="Calibri" w:hAnsi="Calibri" w:hint="default"/>
        <w:color w:val="auto"/>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9" w15:restartNumberingAfterBreak="0">
    <w:nsid w:val="19DB0D1D"/>
    <w:multiLevelType w:val="hybridMultilevel"/>
    <w:tmpl w:val="71ECF58C"/>
    <w:lvl w:ilvl="0" w:tplc="1AB8676A">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0604157"/>
    <w:multiLevelType w:val="multilevel"/>
    <w:tmpl w:val="B29A45E6"/>
    <w:styleLink w:val="TableNoteAlphaListStyle"/>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8114333"/>
    <w:multiLevelType w:val="multilevel"/>
    <w:tmpl w:val="0ED09C2E"/>
    <w:styleLink w:val="NumbListNumbers"/>
    <w:lvl w:ilvl="0">
      <w:start w:val="1"/>
      <w:numFmt w:val="lowerLetter"/>
      <w:pStyle w:val="ListNumb1"/>
      <w:lvlText w:val="(%1)"/>
      <w:lvlJc w:val="left"/>
      <w:pPr>
        <w:tabs>
          <w:tab w:val="num" w:pos="340"/>
        </w:tabs>
        <w:ind w:left="340" w:hanging="340"/>
      </w:pPr>
      <w:rPr>
        <w:rFonts w:hint="default"/>
      </w:rPr>
    </w:lvl>
    <w:lvl w:ilvl="1">
      <w:start w:val="1"/>
      <w:numFmt w:val="lowerRoman"/>
      <w:pStyle w:val="ListNumb2"/>
      <w:lvlText w:val="(%2)"/>
      <w:lvlJc w:val="left"/>
      <w:pPr>
        <w:tabs>
          <w:tab w:val="num" w:pos="680"/>
        </w:tabs>
        <w:ind w:left="680" w:hanging="340"/>
      </w:pPr>
      <w:rPr>
        <w:rFonts w:hint="default"/>
      </w:rPr>
    </w:lvl>
    <w:lvl w:ilvl="2">
      <w:start w:val="1"/>
      <w:numFmt w:val="decimal"/>
      <w:pStyle w:val="ListNumb3"/>
      <w:lvlText w:val="(%3)"/>
      <w:lvlJc w:val="left"/>
      <w:pPr>
        <w:tabs>
          <w:tab w:val="num" w:pos="1021"/>
        </w:tabs>
        <w:ind w:left="1021" w:hanging="341"/>
      </w:pPr>
      <w:rPr>
        <w:rFonts w:hint="default"/>
      </w:rPr>
    </w:lvl>
    <w:lvl w:ilvl="3">
      <w:start w:val="1"/>
      <w:numFmt w:val="lowerLetter"/>
      <w:pStyle w:val="ListNumb4"/>
      <w:lvlText w:val="%4."/>
      <w:lvlJc w:val="left"/>
      <w:pPr>
        <w:tabs>
          <w:tab w:val="num" w:pos="1361"/>
        </w:tabs>
        <w:ind w:left="1361" w:hanging="340"/>
      </w:pPr>
      <w:rPr>
        <w:rFonts w:hint="default"/>
      </w:rPr>
    </w:lvl>
    <w:lvl w:ilvl="4">
      <w:start w:val="1"/>
      <w:numFmt w:val="none"/>
      <w:suff w:val="nothing"/>
      <w:lvlText w:val=""/>
      <w:lvlJc w:val="left"/>
      <w:pPr>
        <w:ind w:left="1361" w:firstLine="0"/>
      </w:pPr>
      <w:rPr>
        <w:rFonts w:hint="default"/>
      </w:rPr>
    </w:lvl>
    <w:lvl w:ilvl="5">
      <w:start w:val="1"/>
      <w:numFmt w:val="none"/>
      <w:suff w:val="nothing"/>
      <w:lvlText w:val=""/>
      <w:lvlJc w:val="left"/>
      <w:pPr>
        <w:ind w:left="1361" w:firstLine="0"/>
      </w:pPr>
      <w:rPr>
        <w:rFonts w:hint="default"/>
      </w:rPr>
    </w:lvl>
    <w:lvl w:ilvl="6">
      <w:start w:val="1"/>
      <w:numFmt w:val="none"/>
      <w:suff w:val="nothing"/>
      <w:lvlText w:val=""/>
      <w:lvlJc w:val="left"/>
      <w:pPr>
        <w:ind w:left="1361" w:firstLine="0"/>
      </w:pPr>
      <w:rPr>
        <w:rFonts w:hint="default"/>
      </w:rPr>
    </w:lvl>
    <w:lvl w:ilvl="7">
      <w:start w:val="1"/>
      <w:numFmt w:val="none"/>
      <w:suff w:val="nothing"/>
      <w:lvlText w:val=""/>
      <w:lvlJc w:val="left"/>
      <w:pPr>
        <w:ind w:left="1361" w:firstLine="0"/>
      </w:pPr>
      <w:rPr>
        <w:rFonts w:hint="default"/>
      </w:rPr>
    </w:lvl>
    <w:lvl w:ilvl="8">
      <w:start w:val="1"/>
      <w:numFmt w:val="none"/>
      <w:suff w:val="nothing"/>
      <w:lvlText w:val=""/>
      <w:lvlJc w:val="left"/>
      <w:pPr>
        <w:ind w:left="1361" w:firstLine="0"/>
      </w:pPr>
      <w:rPr>
        <w:rFonts w:hint="default"/>
      </w:rPr>
    </w:lvl>
  </w:abstractNum>
  <w:abstractNum w:abstractNumId="12" w15:restartNumberingAfterBreak="0">
    <w:nsid w:val="2CCF3E22"/>
    <w:multiLevelType w:val="hybridMultilevel"/>
    <w:tmpl w:val="A6520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787769"/>
    <w:multiLevelType w:val="hybridMultilevel"/>
    <w:tmpl w:val="B40A7E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1C87688"/>
    <w:multiLevelType w:val="multilevel"/>
    <w:tmpl w:val="DAEC51DE"/>
    <w:styleLink w:val="NumbListTableNumbers"/>
    <w:lvl w:ilvl="0">
      <w:start w:val="1"/>
      <w:numFmt w:val="lowerLetter"/>
      <w:pStyle w:val="TableListNumb1"/>
      <w:lvlText w:val="(%1)"/>
      <w:lvlJc w:val="left"/>
      <w:pPr>
        <w:tabs>
          <w:tab w:val="num" w:pos="340"/>
        </w:tabs>
        <w:ind w:left="340" w:hanging="340"/>
      </w:pPr>
      <w:rPr>
        <w:rFonts w:hint="default"/>
      </w:rPr>
    </w:lvl>
    <w:lvl w:ilvl="1">
      <w:start w:val="1"/>
      <w:numFmt w:val="lowerRoman"/>
      <w:pStyle w:val="TableListNumb2"/>
      <w:lvlText w:val="(%2)"/>
      <w:lvlJc w:val="left"/>
      <w:pPr>
        <w:tabs>
          <w:tab w:val="num" w:pos="680"/>
        </w:tabs>
        <w:ind w:left="680" w:hanging="340"/>
      </w:pPr>
      <w:rPr>
        <w:rFonts w:hint="default"/>
      </w:rPr>
    </w:lvl>
    <w:lvl w:ilvl="2">
      <w:start w:val="1"/>
      <w:numFmt w:val="decimal"/>
      <w:pStyle w:val="TableListNumb3"/>
      <w:lvlText w:val="(%3)"/>
      <w:lvlJc w:val="left"/>
      <w:pPr>
        <w:tabs>
          <w:tab w:val="num" w:pos="1021"/>
        </w:tabs>
        <w:ind w:left="1080" w:hanging="400"/>
      </w:pPr>
      <w:rPr>
        <w:rFonts w:hint="default"/>
      </w:rPr>
    </w:lvl>
    <w:lvl w:ilvl="3">
      <w:start w:val="1"/>
      <w:numFmt w:val="none"/>
      <w:suff w:val="nothing"/>
      <w:lvlText w:val=""/>
      <w:lvlJc w:val="left"/>
      <w:pPr>
        <w:ind w:left="1077" w:firstLine="0"/>
      </w:pPr>
      <w:rPr>
        <w:rFonts w:hint="default"/>
      </w:rPr>
    </w:lvl>
    <w:lvl w:ilvl="4">
      <w:start w:val="1"/>
      <w:numFmt w:val="none"/>
      <w:suff w:val="nothing"/>
      <w:lvlText w:val=""/>
      <w:lvlJc w:val="left"/>
      <w:pPr>
        <w:ind w:left="1077" w:firstLine="0"/>
      </w:pPr>
      <w:rPr>
        <w:rFonts w:hint="default"/>
      </w:rPr>
    </w:lvl>
    <w:lvl w:ilvl="5">
      <w:start w:val="1"/>
      <w:numFmt w:val="none"/>
      <w:suff w:val="nothing"/>
      <w:lvlText w:val=""/>
      <w:lvlJc w:val="left"/>
      <w:pPr>
        <w:ind w:left="1077" w:firstLine="0"/>
      </w:pPr>
      <w:rPr>
        <w:rFonts w:hint="default"/>
      </w:rPr>
    </w:lvl>
    <w:lvl w:ilvl="6">
      <w:start w:val="1"/>
      <w:numFmt w:val="none"/>
      <w:suff w:val="nothing"/>
      <w:lvlText w:val=""/>
      <w:lvlJc w:val="left"/>
      <w:pPr>
        <w:ind w:left="1077" w:firstLine="0"/>
      </w:pPr>
      <w:rPr>
        <w:rFonts w:hint="default"/>
      </w:rPr>
    </w:lvl>
    <w:lvl w:ilvl="7">
      <w:start w:val="1"/>
      <w:numFmt w:val="none"/>
      <w:suff w:val="nothing"/>
      <w:lvlText w:val=""/>
      <w:lvlJc w:val="left"/>
      <w:pPr>
        <w:ind w:left="1077" w:firstLine="0"/>
      </w:pPr>
      <w:rPr>
        <w:rFonts w:hint="default"/>
      </w:rPr>
    </w:lvl>
    <w:lvl w:ilvl="8">
      <w:start w:val="1"/>
      <w:numFmt w:val="none"/>
      <w:suff w:val="nothing"/>
      <w:lvlText w:val=""/>
      <w:lvlJc w:val="left"/>
      <w:pPr>
        <w:ind w:left="1077" w:firstLine="0"/>
      </w:pPr>
      <w:rPr>
        <w:rFonts w:hint="default"/>
      </w:rPr>
    </w:lvl>
  </w:abstractNum>
  <w:abstractNum w:abstractNumId="15" w15:restartNumberingAfterBreak="0">
    <w:nsid w:val="321D367B"/>
    <w:multiLevelType w:val="multilevel"/>
    <w:tmpl w:val="10781D66"/>
    <w:styleLink w:val="CurrentList1"/>
    <w:lvl w:ilvl="0">
      <w:start w:val="1"/>
      <w:numFmt w:val="decimal"/>
      <w:lvlText w:val="%1."/>
      <w:lvlJc w:val="left"/>
      <w:pPr>
        <w:ind w:left="1080" w:hanging="360"/>
      </w:pPr>
      <w:rPr>
        <w:rFonts w:asciiTheme="minorHAnsi" w:eastAsiaTheme="minorHAnsi" w:hAnsiTheme="minorHAnsi" w:cstheme="minorBid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3A3F506D"/>
    <w:multiLevelType w:val="hybridMultilevel"/>
    <w:tmpl w:val="791A5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3870F6"/>
    <w:multiLevelType w:val="hybridMultilevel"/>
    <w:tmpl w:val="C2326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3E7263"/>
    <w:multiLevelType w:val="multilevel"/>
    <w:tmpl w:val="A6ACA9B8"/>
    <w:styleLink w:val="NumbListBullet"/>
    <w:lvl w:ilvl="0">
      <w:start w:val="1"/>
      <w:numFmt w:val="bullet"/>
      <w:pStyle w:val="NumberedBullet1"/>
      <w:lvlText w:val="•"/>
      <w:lvlJc w:val="left"/>
      <w:pPr>
        <w:tabs>
          <w:tab w:val="num" w:pos="1191"/>
        </w:tabs>
        <w:ind w:left="1191" w:hanging="340"/>
      </w:pPr>
      <w:rPr>
        <w:rFonts w:ascii="Arial" w:hAnsi="Arial" w:hint="default"/>
        <w:color w:val="auto"/>
      </w:rPr>
    </w:lvl>
    <w:lvl w:ilvl="1">
      <w:start w:val="1"/>
      <w:numFmt w:val="bullet"/>
      <w:pStyle w:val="NumberedBullet2"/>
      <w:lvlText w:val="–"/>
      <w:lvlJc w:val="left"/>
      <w:pPr>
        <w:tabs>
          <w:tab w:val="num" w:pos="1531"/>
        </w:tabs>
        <w:ind w:left="1531" w:hanging="340"/>
      </w:pPr>
      <w:rPr>
        <w:rFonts w:ascii="Calibri" w:hAnsi="Calibri" w:hint="default"/>
        <w:color w:val="auto"/>
      </w:rPr>
    </w:lvl>
    <w:lvl w:ilvl="2">
      <w:start w:val="1"/>
      <w:numFmt w:val="bullet"/>
      <w:pStyle w:val="NumberedBullet3"/>
      <w:lvlText w:val="◦"/>
      <w:lvlJc w:val="left"/>
      <w:pPr>
        <w:tabs>
          <w:tab w:val="num" w:pos="1871"/>
        </w:tabs>
        <w:ind w:left="1871" w:hanging="340"/>
      </w:pPr>
      <w:rPr>
        <w:rFonts w:ascii="Calibri" w:hAnsi="Calibri" w:hint="default"/>
        <w:color w:val="auto"/>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left"/>
      <w:pPr>
        <w:ind w:left="1871" w:firstLine="0"/>
      </w:pPr>
      <w:rPr>
        <w:rFonts w:hint="default"/>
      </w:rPr>
    </w:lvl>
  </w:abstractNum>
  <w:abstractNum w:abstractNumId="19" w15:restartNumberingAfterBreak="0">
    <w:nsid w:val="45D125B5"/>
    <w:multiLevelType w:val="hybridMultilevel"/>
    <w:tmpl w:val="ABC8A3C0"/>
    <w:lvl w:ilvl="0" w:tplc="B83C83A6">
      <w:start w:val="1"/>
      <w:numFmt w:val="decimal"/>
      <w:lvlText w:val="%1."/>
      <w:lvlJc w:val="left"/>
      <w:pPr>
        <w:ind w:left="720" w:hanging="360"/>
      </w:pPr>
      <w:rPr>
        <w:rFonts w:asciiTheme="minorHAnsi" w:eastAsia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EB1133"/>
    <w:multiLevelType w:val="multilevel"/>
    <w:tmpl w:val="F2A077E0"/>
    <w:styleLink w:val="NumbListSummaryListNumb"/>
    <w:lvl w:ilvl="0">
      <w:start w:val="1"/>
      <w:numFmt w:val="lowerLetter"/>
      <w:pStyle w:val="SummaryListNumb"/>
      <w:lvlText w:val="(%1)"/>
      <w:lvlJc w:val="left"/>
      <w:pPr>
        <w:tabs>
          <w:tab w:val="num" w:pos="454"/>
        </w:tabs>
        <w:ind w:left="454" w:hanging="341"/>
      </w:pPr>
      <w:rPr>
        <w:rFonts w:hint="default"/>
      </w:rPr>
    </w:lvl>
    <w:lvl w:ilvl="1">
      <w:start w:val="1"/>
      <w:numFmt w:val="none"/>
      <w:suff w:val="nothing"/>
      <w:lvlText w:val=""/>
      <w:lvlJc w:val="left"/>
      <w:pPr>
        <w:ind w:left="454" w:firstLine="0"/>
      </w:pPr>
      <w:rPr>
        <w:rFonts w:hint="default"/>
      </w:rPr>
    </w:lvl>
    <w:lvl w:ilvl="2">
      <w:start w:val="1"/>
      <w:numFmt w:val="none"/>
      <w:suff w:val="nothing"/>
      <w:lvlText w:val=""/>
      <w:lvlJc w:val="left"/>
      <w:pPr>
        <w:ind w:left="454" w:firstLine="0"/>
      </w:pPr>
      <w:rPr>
        <w:rFonts w:hint="default"/>
      </w:rPr>
    </w:lvl>
    <w:lvl w:ilvl="3">
      <w:start w:val="1"/>
      <w:numFmt w:val="none"/>
      <w:suff w:val="nothing"/>
      <w:lvlText w:val=""/>
      <w:lvlJc w:val="left"/>
      <w:pPr>
        <w:ind w:left="454" w:firstLine="0"/>
      </w:pPr>
      <w:rPr>
        <w:rFonts w:hint="default"/>
      </w:rPr>
    </w:lvl>
    <w:lvl w:ilvl="4">
      <w:start w:val="1"/>
      <w:numFmt w:val="none"/>
      <w:suff w:val="nothing"/>
      <w:lvlText w:val=""/>
      <w:lvlJc w:val="left"/>
      <w:pPr>
        <w:ind w:left="454" w:firstLine="0"/>
      </w:pPr>
      <w:rPr>
        <w:rFonts w:hint="default"/>
      </w:rPr>
    </w:lvl>
    <w:lvl w:ilvl="5">
      <w:start w:val="1"/>
      <w:numFmt w:val="none"/>
      <w:suff w:val="nothing"/>
      <w:lvlText w:val=""/>
      <w:lvlJc w:val="left"/>
      <w:pPr>
        <w:ind w:left="454" w:firstLine="0"/>
      </w:pPr>
      <w:rPr>
        <w:rFonts w:hint="default"/>
      </w:rPr>
    </w:lvl>
    <w:lvl w:ilvl="6">
      <w:start w:val="1"/>
      <w:numFmt w:val="none"/>
      <w:suff w:val="nothing"/>
      <w:lvlText w:val=""/>
      <w:lvlJc w:val="left"/>
      <w:pPr>
        <w:ind w:left="454" w:firstLine="0"/>
      </w:pPr>
      <w:rPr>
        <w:rFonts w:hint="default"/>
      </w:rPr>
    </w:lvl>
    <w:lvl w:ilvl="7">
      <w:start w:val="1"/>
      <w:numFmt w:val="none"/>
      <w:suff w:val="nothing"/>
      <w:lvlText w:val=""/>
      <w:lvlJc w:val="left"/>
      <w:pPr>
        <w:ind w:left="454" w:firstLine="0"/>
      </w:pPr>
      <w:rPr>
        <w:rFonts w:hint="default"/>
      </w:rPr>
    </w:lvl>
    <w:lvl w:ilvl="8">
      <w:start w:val="1"/>
      <w:numFmt w:val="none"/>
      <w:suff w:val="nothing"/>
      <w:lvlText w:val=""/>
      <w:lvlJc w:val="left"/>
      <w:pPr>
        <w:ind w:left="454" w:firstLine="0"/>
      </w:pPr>
      <w:rPr>
        <w:rFonts w:hint="default"/>
      </w:rPr>
    </w:lvl>
  </w:abstractNum>
  <w:abstractNum w:abstractNumId="21" w15:restartNumberingAfterBreak="0">
    <w:nsid w:val="4A346863"/>
    <w:multiLevelType w:val="multilevel"/>
    <w:tmpl w:val="2570812A"/>
    <w:numStyleLink w:val="NumbListTableBullet"/>
  </w:abstractNum>
  <w:abstractNum w:abstractNumId="22" w15:restartNumberingAfterBreak="0">
    <w:nsid w:val="4B1CC7B0"/>
    <w:multiLevelType w:val="hybridMultilevel"/>
    <w:tmpl w:val="560EAD92"/>
    <w:lvl w:ilvl="0" w:tplc="4B56A020">
      <w:start w:val="1"/>
      <w:numFmt w:val="bullet"/>
      <w:lvlText w:val="-"/>
      <w:lvlJc w:val="left"/>
      <w:pPr>
        <w:ind w:left="720" w:hanging="360"/>
      </w:pPr>
      <w:rPr>
        <w:rFonts w:ascii="Aptos" w:hAnsi="Aptos" w:hint="default"/>
      </w:rPr>
    </w:lvl>
    <w:lvl w:ilvl="1" w:tplc="7E24D17A">
      <w:start w:val="1"/>
      <w:numFmt w:val="bullet"/>
      <w:lvlText w:val="o"/>
      <w:lvlJc w:val="left"/>
      <w:pPr>
        <w:ind w:left="1440" w:hanging="360"/>
      </w:pPr>
      <w:rPr>
        <w:rFonts w:ascii="Courier New" w:hAnsi="Courier New" w:hint="default"/>
      </w:rPr>
    </w:lvl>
    <w:lvl w:ilvl="2" w:tplc="F496B04E">
      <w:start w:val="1"/>
      <w:numFmt w:val="bullet"/>
      <w:lvlText w:val=""/>
      <w:lvlJc w:val="left"/>
      <w:pPr>
        <w:ind w:left="2160" w:hanging="360"/>
      </w:pPr>
      <w:rPr>
        <w:rFonts w:ascii="Wingdings" w:hAnsi="Wingdings" w:hint="default"/>
      </w:rPr>
    </w:lvl>
    <w:lvl w:ilvl="3" w:tplc="4982581A">
      <w:start w:val="1"/>
      <w:numFmt w:val="bullet"/>
      <w:lvlText w:val=""/>
      <w:lvlJc w:val="left"/>
      <w:pPr>
        <w:ind w:left="2880" w:hanging="360"/>
      </w:pPr>
      <w:rPr>
        <w:rFonts w:ascii="Symbol" w:hAnsi="Symbol" w:hint="default"/>
      </w:rPr>
    </w:lvl>
    <w:lvl w:ilvl="4" w:tplc="46CC64CA">
      <w:start w:val="1"/>
      <w:numFmt w:val="bullet"/>
      <w:lvlText w:val="o"/>
      <w:lvlJc w:val="left"/>
      <w:pPr>
        <w:ind w:left="3600" w:hanging="360"/>
      </w:pPr>
      <w:rPr>
        <w:rFonts w:ascii="Courier New" w:hAnsi="Courier New" w:hint="default"/>
      </w:rPr>
    </w:lvl>
    <w:lvl w:ilvl="5" w:tplc="0BC4A74E">
      <w:start w:val="1"/>
      <w:numFmt w:val="bullet"/>
      <w:lvlText w:val=""/>
      <w:lvlJc w:val="left"/>
      <w:pPr>
        <w:ind w:left="4320" w:hanging="360"/>
      </w:pPr>
      <w:rPr>
        <w:rFonts w:ascii="Wingdings" w:hAnsi="Wingdings" w:hint="default"/>
      </w:rPr>
    </w:lvl>
    <w:lvl w:ilvl="6" w:tplc="D6E6E2EA">
      <w:start w:val="1"/>
      <w:numFmt w:val="bullet"/>
      <w:lvlText w:val=""/>
      <w:lvlJc w:val="left"/>
      <w:pPr>
        <w:ind w:left="5040" w:hanging="360"/>
      </w:pPr>
      <w:rPr>
        <w:rFonts w:ascii="Symbol" w:hAnsi="Symbol" w:hint="default"/>
      </w:rPr>
    </w:lvl>
    <w:lvl w:ilvl="7" w:tplc="C91CACEE">
      <w:start w:val="1"/>
      <w:numFmt w:val="bullet"/>
      <w:lvlText w:val="o"/>
      <w:lvlJc w:val="left"/>
      <w:pPr>
        <w:ind w:left="5760" w:hanging="360"/>
      </w:pPr>
      <w:rPr>
        <w:rFonts w:ascii="Courier New" w:hAnsi="Courier New" w:hint="default"/>
      </w:rPr>
    </w:lvl>
    <w:lvl w:ilvl="8" w:tplc="94AC2F1C">
      <w:start w:val="1"/>
      <w:numFmt w:val="bullet"/>
      <w:lvlText w:val=""/>
      <w:lvlJc w:val="left"/>
      <w:pPr>
        <w:ind w:left="6480" w:hanging="360"/>
      </w:pPr>
      <w:rPr>
        <w:rFonts w:ascii="Wingdings" w:hAnsi="Wingdings" w:hint="default"/>
      </w:rPr>
    </w:lvl>
  </w:abstractNum>
  <w:abstractNum w:abstractNumId="23" w15:restartNumberingAfterBreak="0">
    <w:nsid w:val="4D0743E0"/>
    <w:multiLevelType w:val="hybridMultilevel"/>
    <w:tmpl w:val="C94CFE24"/>
    <w:lvl w:ilvl="0" w:tplc="B83C83A6">
      <w:start w:val="1"/>
      <w:numFmt w:val="decimal"/>
      <w:lvlText w:val="%1."/>
      <w:lvlJc w:val="left"/>
      <w:pPr>
        <w:ind w:left="360" w:hanging="360"/>
      </w:pPr>
      <w:rPr>
        <w:rFonts w:asciiTheme="minorHAnsi" w:eastAsiaTheme="minorHAnsi" w:hAnsiTheme="minorHAnsi" w:cstheme="minorBid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7856460"/>
    <w:multiLevelType w:val="hybridMultilevel"/>
    <w:tmpl w:val="1DBAE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D51BC5"/>
    <w:multiLevelType w:val="multilevel"/>
    <w:tmpl w:val="3050B382"/>
    <w:lvl w:ilvl="0">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26" w15:restartNumberingAfterBreak="0">
    <w:nsid w:val="5B9416D5"/>
    <w:multiLevelType w:val="multilevel"/>
    <w:tmpl w:val="921472CA"/>
    <w:styleLink w:val="NumListAppendix"/>
    <w:lvl w:ilvl="0">
      <w:start w:val="1"/>
      <w:numFmt w:val="upperLetter"/>
      <w:pStyle w:val="AppendixH1"/>
      <w:lvlText w:val="Appendix %1"/>
      <w:lvlJc w:val="left"/>
      <w:pPr>
        <w:tabs>
          <w:tab w:val="num" w:pos="1787"/>
        </w:tabs>
        <w:ind w:left="1787" w:hanging="1787"/>
      </w:pPr>
      <w:rPr>
        <w:rFonts w:hint="default"/>
      </w:rPr>
    </w:lvl>
    <w:lvl w:ilvl="1">
      <w:start w:val="1"/>
      <w:numFmt w:val="decimal"/>
      <w:pStyle w:val="AppendixH2"/>
      <w:lvlText w:val="%1.%2"/>
      <w:lvlJc w:val="left"/>
      <w:pPr>
        <w:tabs>
          <w:tab w:val="num" w:pos="851"/>
        </w:tabs>
        <w:ind w:left="851" w:hanging="851"/>
      </w:pPr>
      <w:rPr>
        <w:rFonts w:hint="default"/>
      </w:rPr>
    </w:lvl>
    <w:lvl w:ilvl="2">
      <w:start w:val="1"/>
      <w:numFmt w:val="decimal"/>
      <w:pStyle w:val="AppendixH3"/>
      <w:lvlText w:val="%1.%2.%3"/>
      <w:lvlJc w:val="left"/>
      <w:pPr>
        <w:tabs>
          <w:tab w:val="num" w:pos="851"/>
        </w:tabs>
        <w:ind w:left="851" w:hanging="851"/>
      </w:pPr>
      <w:rPr>
        <w:rFonts w:hint="default"/>
      </w:rPr>
    </w:lvl>
    <w:lvl w:ilvl="3">
      <w:start w:val="1"/>
      <w:numFmt w:val="decimal"/>
      <w:pStyle w:val="AppendixH4"/>
      <w:lvlText w:val="%1.%2.%3.%4"/>
      <w:lvlJc w:val="left"/>
      <w:pPr>
        <w:tabs>
          <w:tab w:val="num" w:pos="851"/>
        </w:tabs>
        <w:ind w:left="851" w:hanging="851"/>
      </w:pPr>
      <w:rPr>
        <w:rFonts w:hint="default"/>
      </w:rPr>
    </w:lvl>
    <w:lvl w:ilvl="4">
      <w:start w:val="1"/>
      <w:numFmt w:val="lowerLetter"/>
      <w:pStyle w:val="AppendixNumberedList1"/>
      <w:lvlText w:val="(%5)"/>
      <w:lvlJc w:val="left"/>
      <w:pPr>
        <w:tabs>
          <w:tab w:val="num" w:pos="1191"/>
        </w:tabs>
        <w:ind w:left="1191" w:hanging="340"/>
      </w:pPr>
      <w:rPr>
        <w:rFonts w:hint="default"/>
      </w:rPr>
    </w:lvl>
    <w:lvl w:ilvl="5">
      <w:start w:val="1"/>
      <w:numFmt w:val="lowerRoman"/>
      <w:pStyle w:val="AppendixNumberedList2"/>
      <w:lvlText w:val="(%6)"/>
      <w:lvlJc w:val="left"/>
      <w:pPr>
        <w:tabs>
          <w:tab w:val="num" w:pos="1531"/>
        </w:tabs>
        <w:ind w:left="1531" w:hanging="340"/>
      </w:pPr>
      <w:rPr>
        <w:rFonts w:hint="default"/>
      </w:rPr>
    </w:lvl>
    <w:lvl w:ilvl="6">
      <w:start w:val="1"/>
      <w:numFmt w:val="decimal"/>
      <w:pStyle w:val="AppendixNumberedList3"/>
      <w:lvlText w:val="%7."/>
      <w:lvlJc w:val="left"/>
      <w:pPr>
        <w:tabs>
          <w:tab w:val="num" w:pos="1871"/>
        </w:tabs>
        <w:ind w:left="1871" w:hanging="340"/>
      </w:pPr>
      <w:rPr>
        <w:rFonts w:hint="default"/>
      </w:rPr>
    </w:lvl>
    <w:lvl w:ilvl="7">
      <w:start w:val="1"/>
      <w:numFmt w:val="lowerLetter"/>
      <w:pStyle w:val="AppendixNumberedList4"/>
      <w:lvlText w:val="%8."/>
      <w:lvlJc w:val="left"/>
      <w:pPr>
        <w:tabs>
          <w:tab w:val="num" w:pos="2211"/>
        </w:tabs>
        <w:ind w:left="2211" w:hanging="340"/>
      </w:pPr>
      <w:rPr>
        <w:rFonts w:hint="default"/>
      </w:rPr>
    </w:lvl>
    <w:lvl w:ilvl="8">
      <w:start w:val="1"/>
      <w:numFmt w:val="none"/>
      <w:lvlText w:val=""/>
      <w:lvlJc w:val="left"/>
      <w:pPr>
        <w:ind w:left="3240" w:hanging="360"/>
      </w:pPr>
      <w:rPr>
        <w:rFonts w:hint="default"/>
      </w:rPr>
    </w:lvl>
  </w:abstractNum>
  <w:abstractNum w:abstractNumId="27" w15:restartNumberingAfterBreak="0">
    <w:nsid w:val="79CD06AF"/>
    <w:multiLevelType w:val="multilevel"/>
    <w:tmpl w:val="15944EDC"/>
    <w:styleLink w:val="NumbListBullet2"/>
    <w:lvl w:ilvl="0">
      <w:start w:val="1"/>
      <w:numFmt w:val="bullet"/>
      <w:pStyle w:val="Bullet1"/>
      <w:lvlText w:val="•"/>
      <w:lvlJc w:val="left"/>
      <w:pPr>
        <w:tabs>
          <w:tab w:val="num" w:pos="340"/>
        </w:tabs>
        <w:ind w:left="340" w:hanging="340"/>
      </w:pPr>
      <w:rPr>
        <w:rFonts w:ascii="Arial" w:hAnsi="Arial" w:hint="default"/>
        <w:color w:val="auto"/>
      </w:rPr>
    </w:lvl>
    <w:lvl w:ilvl="1">
      <w:start w:val="1"/>
      <w:numFmt w:val="bullet"/>
      <w:pStyle w:val="Bullet2"/>
      <w:lvlText w:val="–"/>
      <w:lvlJc w:val="left"/>
      <w:pPr>
        <w:tabs>
          <w:tab w:val="num" w:pos="680"/>
        </w:tabs>
        <w:ind w:left="680" w:hanging="340"/>
      </w:pPr>
      <w:rPr>
        <w:rFonts w:ascii="Calibri" w:hAnsi="Calibri" w:hint="default"/>
        <w:color w:val="auto"/>
      </w:rPr>
    </w:lvl>
    <w:lvl w:ilvl="2">
      <w:start w:val="1"/>
      <w:numFmt w:val="bullet"/>
      <w:pStyle w:val="Bullet3"/>
      <w:lvlText w:val="◦"/>
      <w:lvlJc w:val="left"/>
      <w:pPr>
        <w:tabs>
          <w:tab w:val="num" w:pos="1021"/>
        </w:tabs>
        <w:ind w:left="1021" w:hanging="341"/>
      </w:pPr>
      <w:rPr>
        <w:rFonts w:ascii="Calibri" w:hAnsi="Calibri" w:hint="default"/>
        <w:color w:val="auto"/>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28" w15:restartNumberingAfterBreak="0">
    <w:nsid w:val="7A2128CE"/>
    <w:multiLevelType w:val="multilevel"/>
    <w:tmpl w:val="26E6891E"/>
    <w:styleLink w:val="NumbListMain"/>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lowerLetter"/>
      <w:pStyle w:val="NumberedList1"/>
      <w:lvlText w:val="(%5)"/>
      <w:lvlJc w:val="left"/>
      <w:pPr>
        <w:tabs>
          <w:tab w:val="num" w:pos="1191"/>
        </w:tabs>
        <w:ind w:left="1191" w:hanging="340"/>
      </w:pPr>
      <w:rPr>
        <w:rFonts w:hint="default"/>
      </w:rPr>
    </w:lvl>
    <w:lvl w:ilvl="5">
      <w:start w:val="1"/>
      <w:numFmt w:val="lowerRoman"/>
      <w:pStyle w:val="NumberedList2"/>
      <w:lvlText w:val="(%6)"/>
      <w:lvlJc w:val="left"/>
      <w:pPr>
        <w:tabs>
          <w:tab w:val="num" w:pos="1531"/>
        </w:tabs>
        <w:ind w:left="1531" w:hanging="340"/>
      </w:pPr>
      <w:rPr>
        <w:rFonts w:hint="default"/>
      </w:rPr>
    </w:lvl>
    <w:lvl w:ilvl="6">
      <w:start w:val="1"/>
      <w:numFmt w:val="decimal"/>
      <w:pStyle w:val="NumberedList3"/>
      <w:lvlText w:val="(%7)"/>
      <w:lvlJc w:val="left"/>
      <w:pPr>
        <w:tabs>
          <w:tab w:val="num" w:pos="1871"/>
        </w:tabs>
        <w:ind w:left="1871" w:hanging="340"/>
      </w:pPr>
      <w:rPr>
        <w:rFonts w:hint="default"/>
      </w:rPr>
    </w:lvl>
    <w:lvl w:ilvl="7">
      <w:start w:val="1"/>
      <w:numFmt w:val="lowerLetter"/>
      <w:pStyle w:val="NumberedList4"/>
      <w:lvlText w:val="%8."/>
      <w:lvlJc w:val="left"/>
      <w:pPr>
        <w:tabs>
          <w:tab w:val="num" w:pos="2211"/>
        </w:tabs>
        <w:ind w:left="2211" w:hanging="340"/>
      </w:pPr>
      <w:rPr>
        <w:rFonts w:hint="default"/>
      </w:rPr>
    </w:lvl>
    <w:lvl w:ilvl="8">
      <w:start w:val="1"/>
      <w:numFmt w:val="lowerRoman"/>
      <w:pStyle w:val="NumberedList5"/>
      <w:lvlText w:val="%9"/>
      <w:lvlJc w:val="left"/>
      <w:pPr>
        <w:tabs>
          <w:tab w:val="num" w:pos="2495"/>
        </w:tabs>
        <w:ind w:left="2495" w:hanging="284"/>
      </w:pPr>
      <w:rPr>
        <w:rFonts w:hint="default"/>
      </w:rPr>
    </w:lvl>
  </w:abstractNum>
  <w:num w:numId="1" w16cid:durableId="696545945">
    <w:abstractNumId w:val="22"/>
  </w:num>
  <w:num w:numId="2" w16cid:durableId="311639967">
    <w:abstractNumId w:val="18"/>
  </w:num>
  <w:num w:numId="3" w16cid:durableId="906115618">
    <w:abstractNumId w:val="27"/>
  </w:num>
  <w:num w:numId="4" w16cid:durableId="576092428">
    <w:abstractNumId w:val="28"/>
  </w:num>
  <w:num w:numId="5" w16cid:durableId="297802411">
    <w:abstractNumId w:val="11"/>
  </w:num>
  <w:num w:numId="6" w16cid:durableId="393822920">
    <w:abstractNumId w:val="3"/>
  </w:num>
  <w:num w:numId="7" w16cid:durableId="1960379061">
    <w:abstractNumId w:val="20"/>
  </w:num>
  <w:num w:numId="8" w16cid:durableId="459616438">
    <w:abstractNumId w:val="7"/>
  </w:num>
  <w:num w:numId="9" w16cid:durableId="765082175">
    <w:abstractNumId w:val="14"/>
  </w:num>
  <w:num w:numId="10" w16cid:durableId="1466390963">
    <w:abstractNumId w:val="8"/>
  </w:num>
  <w:num w:numId="11" w16cid:durableId="1120294744">
    <w:abstractNumId w:val="6"/>
  </w:num>
  <w:num w:numId="12" w16cid:durableId="1093284506">
    <w:abstractNumId w:val="26"/>
  </w:num>
  <w:num w:numId="13" w16cid:durableId="78719327">
    <w:abstractNumId w:val="10"/>
  </w:num>
  <w:num w:numId="14" w16cid:durableId="1982542723">
    <w:abstractNumId w:val="0"/>
  </w:num>
  <w:num w:numId="15" w16cid:durableId="181281766">
    <w:abstractNumId w:val="18"/>
  </w:num>
  <w:num w:numId="16" w16cid:durableId="1483353194">
    <w:abstractNumId w:val="27"/>
  </w:num>
  <w:num w:numId="17" w16cid:durableId="549345388">
    <w:abstractNumId w:val="28"/>
  </w:num>
  <w:num w:numId="18" w16cid:durableId="2008752605">
    <w:abstractNumId w:val="11"/>
  </w:num>
  <w:num w:numId="19" w16cid:durableId="295913677">
    <w:abstractNumId w:val="3"/>
  </w:num>
  <w:num w:numId="20" w16cid:durableId="1068305674">
    <w:abstractNumId w:val="20"/>
  </w:num>
  <w:num w:numId="21" w16cid:durableId="356584113">
    <w:abstractNumId w:val="21"/>
  </w:num>
  <w:num w:numId="22" w16cid:durableId="2093700494">
    <w:abstractNumId w:val="1"/>
  </w:num>
  <w:num w:numId="23" w16cid:durableId="2127194881">
    <w:abstractNumId w:val="5"/>
  </w:num>
  <w:num w:numId="24" w16cid:durableId="849221868">
    <w:abstractNumId w:val="6"/>
  </w:num>
  <w:num w:numId="25" w16cid:durableId="475293992">
    <w:abstractNumId w:val="26"/>
  </w:num>
  <w:num w:numId="26" w16cid:durableId="1207720248">
    <w:abstractNumId w:val="23"/>
  </w:num>
  <w:num w:numId="27" w16cid:durableId="181359732">
    <w:abstractNumId w:val="12"/>
  </w:num>
  <w:num w:numId="28" w16cid:durableId="277685053">
    <w:abstractNumId w:val="25"/>
  </w:num>
  <w:num w:numId="29" w16cid:durableId="443963565">
    <w:abstractNumId w:val="13"/>
  </w:num>
  <w:num w:numId="30" w16cid:durableId="1512527895">
    <w:abstractNumId w:val="15"/>
  </w:num>
  <w:num w:numId="31" w16cid:durableId="1202860753">
    <w:abstractNumId w:val="9"/>
  </w:num>
  <w:num w:numId="32" w16cid:durableId="945238051">
    <w:abstractNumId w:val="2"/>
  </w:num>
  <w:num w:numId="33" w16cid:durableId="1101216966">
    <w:abstractNumId w:val="19"/>
  </w:num>
  <w:num w:numId="34" w16cid:durableId="410082548">
    <w:abstractNumId w:val="16"/>
  </w:num>
  <w:num w:numId="35" w16cid:durableId="1534149795">
    <w:abstractNumId w:val="24"/>
  </w:num>
  <w:num w:numId="36" w16cid:durableId="1481382756">
    <w:abstractNumId w:val="4"/>
  </w:num>
  <w:num w:numId="37" w16cid:durableId="202988664">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nnexCombo" w:val="0"/>
    <w:docVar w:name="cbxContinueDocument" w:val="False"/>
    <w:docVar w:name="cbxFooterCopyright" w:val="True"/>
    <w:docVar w:name="Confidentiality" w:val="Private"/>
    <w:docVar w:name="ContentsPageToCType" w:val="1"/>
    <w:docVar w:name="ContentsTOX" w:val="0"/>
    <w:docVar w:name="Copyright" w:val="{None}"/>
    <w:docVar w:name="CurrentTemplateDate" w:val="6 September 2023"/>
    <w:docVar w:name="CurrentTemplateName" w:val="United Utilities Report.dotm"/>
    <w:docVar w:name="Date" w:val="January 2025"/>
    <w:docVar w:name="DateOption" w:val="False"/>
    <w:docVar w:name="Disclaimer" w:val="{None}"/>
    <w:docVar w:name="DocTemplateName" w:val="United Utilities Report.dotm"/>
    <w:docVar w:name="DomainName" w:val="unitedutilities.com"/>
    <w:docVar w:name="Entity" w:val="United Utilities Water Limited"/>
    <w:docVar w:name="FooterText" w:val="© United Utilities Water Limited 2025"/>
    <w:docVar w:name="HideAppendixPageNumbers" w:val="False"/>
    <w:docVar w:name="IncludeAddress" w:val="True"/>
    <w:docVar w:name="IncludeHeading" w:val="True"/>
    <w:docVar w:name="InitialTemplateDate" w:val="6 September 2023"/>
    <w:docVar w:name="InitialTemplateName" w:val="United Utilities Report.dotm"/>
    <w:docVar w:name="InitialTemplateVersion" w:val="1.24"/>
    <w:docVar w:name="NewDoc" w:val="False"/>
    <w:docVar w:name="Office" w:val="Warrington"/>
    <w:docVar w:name="PreserveBackPage" w:val="True"/>
    <w:docVar w:name="ThemeColourFontAlternative" w:val="14"/>
    <w:docVar w:name="ThemeColourIndex" w:val="Forest Green (Primary) (Core)"/>
    <w:docVar w:name="ThemeName" w:val="UU Forest Green.xml"/>
    <w:docVar w:name="TitlePageIndex" w:val="0"/>
    <w:docVar w:name="txtContinueAppendixStart" w:val="A"/>
    <w:docVar w:name="txtContinueH1Start" w:val="1"/>
    <w:docVar w:name="txtContinuePageStart" w:val="1"/>
  </w:docVars>
  <w:rsids>
    <w:rsidRoot w:val="00594704"/>
    <w:rsid w:val="00001A7C"/>
    <w:rsid w:val="000020CD"/>
    <w:rsid w:val="00003005"/>
    <w:rsid w:val="000052B8"/>
    <w:rsid w:val="000053D8"/>
    <w:rsid w:val="00010B21"/>
    <w:rsid w:val="00014636"/>
    <w:rsid w:val="00016029"/>
    <w:rsid w:val="00016441"/>
    <w:rsid w:val="000206CE"/>
    <w:rsid w:val="0002125F"/>
    <w:rsid w:val="00021EA7"/>
    <w:rsid w:val="0002357F"/>
    <w:rsid w:val="000237FA"/>
    <w:rsid w:val="00024565"/>
    <w:rsid w:val="00027492"/>
    <w:rsid w:val="00030D78"/>
    <w:rsid w:val="000314E4"/>
    <w:rsid w:val="0003191F"/>
    <w:rsid w:val="00032D9B"/>
    <w:rsid w:val="0003385C"/>
    <w:rsid w:val="000339FE"/>
    <w:rsid w:val="00033B4F"/>
    <w:rsid w:val="000351FF"/>
    <w:rsid w:val="0003597F"/>
    <w:rsid w:val="000416F3"/>
    <w:rsid w:val="000447EE"/>
    <w:rsid w:val="00046479"/>
    <w:rsid w:val="0004650A"/>
    <w:rsid w:val="00046B1F"/>
    <w:rsid w:val="00046F0B"/>
    <w:rsid w:val="000470C4"/>
    <w:rsid w:val="00050566"/>
    <w:rsid w:val="00051A71"/>
    <w:rsid w:val="0005298F"/>
    <w:rsid w:val="00053FCE"/>
    <w:rsid w:val="000543D5"/>
    <w:rsid w:val="00055BD7"/>
    <w:rsid w:val="000667D5"/>
    <w:rsid w:val="0007037F"/>
    <w:rsid w:val="00070B04"/>
    <w:rsid w:val="0007143A"/>
    <w:rsid w:val="00073B23"/>
    <w:rsid w:val="00074328"/>
    <w:rsid w:val="00075274"/>
    <w:rsid w:val="00076D45"/>
    <w:rsid w:val="00080245"/>
    <w:rsid w:val="00083995"/>
    <w:rsid w:val="00085787"/>
    <w:rsid w:val="00094924"/>
    <w:rsid w:val="00094CDD"/>
    <w:rsid w:val="000A08BE"/>
    <w:rsid w:val="000A0DB8"/>
    <w:rsid w:val="000A553D"/>
    <w:rsid w:val="000A69A2"/>
    <w:rsid w:val="000B0ADD"/>
    <w:rsid w:val="000B12C5"/>
    <w:rsid w:val="000B3094"/>
    <w:rsid w:val="000B3158"/>
    <w:rsid w:val="000B3726"/>
    <w:rsid w:val="000B38D2"/>
    <w:rsid w:val="000B4651"/>
    <w:rsid w:val="000B5885"/>
    <w:rsid w:val="000B5CF7"/>
    <w:rsid w:val="000B7743"/>
    <w:rsid w:val="000C02B1"/>
    <w:rsid w:val="000C0A1E"/>
    <w:rsid w:val="000C11DC"/>
    <w:rsid w:val="000C3543"/>
    <w:rsid w:val="000D1847"/>
    <w:rsid w:val="000D1DCB"/>
    <w:rsid w:val="000D2FA6"/>
    <w:rsid w:val="000D5D34"/>
    <w:rsid w:val="000D6642"/>
    <w:rsid w:val="000E134F"/>
    <w:rsid w:val="000E255E"/>
    <w:rsid w:val="000E3803"/>
    <w:rsid w:val="000E598C"/>
    <w:rsid w:val="000F0475"/>
    <w:rsid w:val="000F14F5"/>
    <w:rsid w:val="000F2B49"/>
    <w:rsid w:val="000F51E0"/>
    <w:rsid w:val="000F592E"/>
    <w:rsid w:val="000F5CE0"/>
    <w:rsid w:val="000F6080"/>
    <w:rsid w:val="00100362"/>
    <w:rsid w:val="00100418"/>
    <w:rsid w:val="001008FD"/>
    <w:rsid w:val="0010250B"/>
    <w:rsid w:val="00104FE8"/>
    <w:rsid w:val="001056AA"/>
    <w:rsid w:val="00107043"/>
    <w:rsid w:val="001077FA"/>
    <w:rsid w:val="00110C92"/>
    <w:rsid w:val="00111474"/>
    <w:rsid w:val="00112854"/>
    <w:rsid w:val="00112E1E"/>
    <w:rsid w:val="00116033"/>
    <w:rsid w:val="001174B3"/>
    <w:rsid w:val="00117B26"/>
    <w:rsid w:val="00121486"/>
    <w:rsid w:val="00122254"/>
    <w:rsid w:val="001235F3"/>
    <w:rsid w:val="00124523"/>
    <w:rsid w:val="001253AF"/>
    <w:rsid w:val="001255A0"/>
    <w:rsid w:val="00125F3A"/>
    <w:rsid w:val="00130E3D"/>
    <w:rsid w:val="0013191F"/>
    <w:rsid w:val="00132707"/>
    <w:rsid w:val="00133C76"/>
    <w:rsid w:val="001341AC"/>
    <w:rsid w:val="0013475A"/>
    <w:rsid w:val="00134A33"/>
    <w:rsid w:val="00135887"/>
    <w:rsid w:val="001402D3"/>
    <w:rsid w:val="00140631"/>
    <w:rsid w:val="00142FD2"/>
    <w:rsid w:val="00143D10"/>
    <w:rsid w:val="0014409F"/>
    <w:rsid w:val="00151ADC"/>
    <w:rsid w:val="001537ED"/>
    <w:rsid w:val="00154B4E"/>
    <w:rsid w:val="001551EB"/>
    <w:rsid w:val="001571DA"/>
    <w:rsid w:val="00161A18"/>
    <w:rsid w:val="0016739A"/>
    <w:rsid w:val="00167952"/>
    <w:rsid w:val="00167D52"/>
    <w:rsid w:val="00167E26"/>
    <w:rsid w:val="00170E69"/>
    <w:rsid w:val="0017479F"/>
    <w:rsid w:val="00177B59"/>
    <w:rsid w:val="00180560"/>
    <w:rsid w:val="001805D7"/>
    <w:rsid w:val="00180F23"/>
    <w:rsid w:val="00183214"/>
    <w:rsid w:val="0018390D"/>
    <w:rsid w:val="00185665"/>
    <w:rsid w:val="00187F59"/>
    <w:rsid w:val="001923DD"/>
    <w:rsid w:val="00193F19"/>
    <w:rsid w:val="001946A7"/>
    <w:rsid w:val="001A3712"/>
    <w:rsid w:val="001A47A4"/>
    <w:rsid w:val="001A50A3"/>
    <w:rsid w:val="001A6C31"/>
    <w:rsid w:val="001B0808"/>
    <w:rsid w:val="001B1423"/>
    <w:rsid w:val="001B2BFB"/>
    <w:rsid w:val="001B4D3B"/>
    <w:rsid w:val="001B5103"/>
    <w:rsid w:val="001C1E66"/>
    <w:rsid w:val="001C22D3"/>
    <w:rsid w:val="001C2E1E"/>
    <w:rsid w:val="001C3776"/>
    <w:rsid w:val="001C5848"/>
    <w:rsid w:val="001C6453"/>
    <w:rsid w:val="001C6A93"/>
    <w:rsid w:val="001D042B"/>
    <w:rsid w:val="001D1BFB"/>
    <w:rsid w:val="001D27F9"/>
    <w:rsid w:val="001D42A8"/>
    <w:rsid w:val="001D4C32"/>
    <w:rsid w:val="001D4C48"/>
    <w:rsid w:val="001D507B"/>
    <w:rsid w:val="001D5292"/>
    <w:rsid w:val="001D7148"/>
    <w:rsid w:val="001E00D8"/>
    <w:rsid w:val="001E10AB"/>
    <w:rsid w:val="001E18F3"/>
    <w:rsid w:val="001E1F35"/>
    <w:rsid w:val="001E2C78"/>
    <w:rsid w:val="001E3318"/>
    <w:rsid w:val="001E38E8"/>
    <w:rsid w:val="001E4817"/>
    <w:rsid w:val="001E57FD"/>
    <w:rsid w:val="001E637D"/>
    <w:rsid w:val="001E6547"/>
    <w:rsid w:val="001E67FE"/>
    <w:rsid w:val="001F167A"/>
    <w:rsid w:val="001F1B54"/>
    <w:rsid w:val="001F2A2E"/>
    <w:rsid w:val="001F3132"/>
    <w:rsid w:val="001F4182"/>
    <w:rsid w:val="001F4827"/>
    <w:rsid w:val="001F5B0C"/>
    <w:rsid w:val="001F5C6C"/>
    <w:rsid w:val="001F6410"/>
    <w:rsid w:val="001F7631"/>
    <w:rsid w:val="002003CE"/>
    <w:rsid w:val="00200569"/>
    <w:rsid w:val="0020598C"/>
    <w:rsid w:val="00206262"/>
    <w:rsid w:val="00210855"/>
    <w:rsid w:val="00211B0E"/>
    <w:rsid w:val="002137C9"/>
    <w:rsid w:val="00216387"/>
    <w:rsid w:val="00217743"/>
    <w:rsid w:val="00220315"/>
    <w:rsid w:val="00220EAC"/>
    <w:rsid w:val="00221DE9"/>
    <w:rsid w:val="00222DAB"/>
    <w:rsid w:val="00225542"/>
    <w:rsid w:val="002265A5"/>
    <w:rsid w:val="002308BC"/>
    <w:rsid w:val="002313BC"/>
    <w:rsid w:val="00232466"/>
    <w:rsid w:val="00232D0A"/>
    <w:rsid w:val="002331D8"/>
    <w:rsid w:val="00233AB0"/>
    <w:rsid w:val="0023454D"/>
    <w:rsid w:val="00234759"/>
    <w:rsid w:val="00240A3B"/>
    <w:rsid w:val="00240E92"/>
    <w:rsid w:val="0024116C"/>
    <w:rsid w:val="00242812"/>
    <w:rsid w:val="00243C2B"/>
    <w:rsid w:val="00244136"/>
    <w:rsid w:val="0024416B"/>
    <w:rsid w:val="002453E8"/>
    <w:rsid w:val="00245F93"/>
    <w:rsid w:val="00247C0A"/>
    <w:rsid w:val="0025166C"/>
    <w:rsid w:val="0025189D"/>
    <w:rsid w:val="0025337D"/>
    <w:rsid w:val="00253A94"/>
    <w:rsid w:val="002543B8"/>
    <w:rsid w:val="002545AD"/>
    <w:rsid w:val="00254DF3"/>
    <w:rsid w:val="00255212"/>
    <w:rsid w:val="00257D2F"/>
    <w:rsid w:val="00257D81"/>
    <w:rsid w:val="0026136D"/>
    <w:rsid w:val="00261EB7"/>
    <w:rsid w:val="00264564"/>
    <w:rsid w:val="00264FD6"/>
    <w:rsid w:val="00266A90"/>
    <w:rsid w:val="002706B5"/>
    <w:rsid w:val="002729B9"/>
    <w:rsid w:val="0027614A"/>
    <w:rsid w:val="00277E6C"/>
    <w:rsid w:val="00280455"/>
    <w:rsid w:val="00280E85"/>
    <w:rsid w:val="00284B94"/>
    <w:rsid w:val="0028617D"/>
    <w:rsid w:val="00287AF2"/>
    <w:rsid w:val="0029014D"/>
    <w:rsid w:val="002901E5"/>
    <w:rsid w:val="00294DA9"/>
    <w:rsid w:val="0029605F"/>
    <w:rsid w:val="00296E21"/>
    <w:rsid w:val="0029730E"/>
    <w:rsid w:val="002A0B0E"/>
    <w:rsid w:val="002A19D1"/>
    <w:rsid w:val="002A19E7"/>
    <w:rsid w:val="002A212C"/>
    <w:rsid w:val="002A23B2"/>
    <w:rsid w:val="002A312A"/>
    <w:rsid w:val="002A44C4"/>
    <w:rsid w:val="002A5283"/>
    <w:rsid w:val="002A752C"/>
    <w:rsid w:val="002A75D8"/>
    <w:rsid w:val="002A770B"/>
    <w:rsid w:val="002B0356"/>
    <w:rsid w:val="002B0C45"/>
    <w:rsid w:val="002B11E0"/>
    <w:rsid w:val="002B1F5D"/>
    <w:rsid w:val="002B4547"/>
    <w:rsid w:val="002C0685"/>
    <w:rsid w:val="002C4F37"/>
    <w:rsid w:val="002C54CB"/>
    <w:rsid w:val="002D03A6"/>
    <w:rsid w:val="002D03B4"/>
    <w:rsid w:val="002D0DED"/>
    <w:rsid w:val="002D1EFB"/>
    <w:rsid w:val="002D2A71"/>
    <w:rsid w:val="002D3911"/>
    <w:rsid w:val="002D4676"/>
    <w:rsid w:val="002D5865"/>
    <w:rsid w:val="002D6C15"/>
    <w:rsid w:val="002D6F36"/>
    <w:rsid w:val="002E0A2F"/>
    <w:rsid w:val="002E6427"/>
    <w:rsid w:val="002E6478"/>
    <w:rsid w:val="002E6CB5"/>
    <w:rsid w:val="002E778F"/>
    <w:rsid w:val="002E7B13"/>
    <w:rsid w:val="002E7B80"/>
    <w:rsid w:val="002F14FB"/>
    <w:rsid w:val="002F25C5"/>
    <w:rsid w:val="002F27DD"/>
    <w:rsid w:val="002F2A98"/>
    <w:rsid w:val="002F2E75"/>
    <w:rsid w:val="002F3903"/>
    <w:rsid w:val="002F4CB6"/>
    <w:rsid w:val="002F5A75"/>
    <w:rsid w:val="002F5BDC"/>
    <w:rsid w:val="002F5D8F"/>
    <w:rsid w:val="002F6C0D"/>
    <w:rsid w:val="00300606"/>
    <w:rsid w:val="00313643"/>
    <w:rsid w:val="00314938"/>
    <w:rsid w:val="0031543C"/>
    <w:rsid w:val="0031654A"/>
    <w:rsid w:val="00316D8E"/>
    <w:rsid w:val="00323BEA"/>
    <w:rsid w:val="00324126"/>
    <w:rsid w:val="00324B1E"/>
    <w:rsid w:val="00326DB0"/>
    <w:rsid w:val="00330235"/>
    <w:rsid w:val="00330E3D"/>
    <w:rsid w:val="00331F09"/>
    <w:rsid w:val="003320AA"/>
    <w:rsid w:val="00332C41"/>
    <w:rsid w:val="00332CD4"/>
    <w:rsid w:val="00335238"/>
    <w:rsid w:val="00336500"/>
    <w:rsid w:val="0033741F"/>
    <w:rsid w:val="00337451"/>
    <w:rsid w:val="0033778C"/>
    <w:rsid w:val="00337C3E"/>
    <w:rsid w:val="00340A04"/>
    <w:rsid w:val="003421DD"/>
    <w:rsid w:val="00344A7F"/>
    <w:rsid w:val="00346873"/>
    <w:rsid w:val="00350B4A"/>
    <w:rsid w:val="00350CE0"/>
    <w:rsid w:val="003517B4"/>
    <w:rsid w:val="00355588"/>
    <w:rsid w:val="0036074C"/>
    <w:rsid w:val="00362561"/>
    <w:rsid w:val="00362FE5"/>
    <w:rsid w:val="00364470"/>
    <w:rsid w:val="0036641A"/>
    <w:rsid w:val="003667DF"/>
    <w:rsid w:val="00370F2B"/>
    <w:rsid w:val="003746AF"/>
    <w:rsid w:val="00375D58"/>
    <w:rsid w:val="00380EDF"/>
    <w:rsid w:val="00381582"/>
    <w:rsid w:val="003816E8"/>
    <w:rsid w:val="00382ABC"/>
    <w:rsid w:val="00384723"/>
    <w:rsid w:val="00387E76"/>
    <w:rsid w:val="00392100"/>
    <w:rsid w:val="00392472"/>
    <w:rsid w:val="00394AB0"/>
    <w:rsid w:val="00394F0F"/>
    <w:rsid w:val="00396523"/>
    <w:rsid w:val="00396C22"/>
    <w:rsid w:val="003979A3"/>
    <w:rsid w:val="003A0D92"/>
    <w:rsid w:val="003A14CB"/>
    <w:rsid w:val="003A321F"/>
    <w:rsid w:val="003A323F"/>
    <w:rsid w:val="003A330B"/>
    <w:rsid w:val="003A3E67"/>
    <w:rsid w:val="003A413B"/>
    <w:rsid w:val="003A43EE"/>
    <w:rsid w:val="003A5A63"/>
    <w:rsid w:val="003A6101"/>
    <w:rsid w:val="003B007E"/>
    <w:rsid w:val="003B0822"/>
    <w:rsid w:val="003B09A9"/>
    <w:rsid w:val="003B0B7D"/>
    <w:rsid w:val="003B14CE"/>
    <w:rsid w:val="003B26DB"/>
    <w:rsid w:val="003B4706"/>
    <w:rsid w:val="003B572C"/>
    <w:rsid w:val="003B5FF4"/>
    <w:rsid w:val="003B64DB"/>
    <w:rsid w:val="003C02B6"/>
    <w:rsid w:val="003C1E6D"/>
    <w:rsid w:val="003C2F93"/>
    <w:rsid w:val="003C5AD4"/>
    <w:rsid w:val="003D58D1"/>
    <w:rsid w:val="003D625C"/>
    <w:rsid w:val="003D7703"/>
    <w:rsid w:val="003E0935"/>
    <w:rsid w:val="003E26B7"/>
    <w:rsid w:val="003E4362"/>
    <w:rsid w:val="003F1929"/>
    <w:rsid w:val="003F21C3"/>
    <w:rsid w:val="003F2E5C"/>
    <w:rsid w:val="003F33D5"/>
    <w:rsid w:val="003F3704"/>
    <w:rsid w:val="003F5157"/>
    <w:rsid w:val="003F527B"/>
    <w:rsid w:val="003F7D11"/>
    <w:rsid w:val="0040221F"/>
    <w:rsid w:val="004033F1"/>
    <w:rsid w:val="00405132"/>
    <w:rsid w:val="004060F3"/>
    <w:rsid w:val="00407BD0"/>
    <w:rsid w:val="00407E3D"/>
    <w:rsid w:val="00410158"/>
    <w:rsid w:val="00412E2E"/>
    <w:rsid w:val="004136D5"/>
    <w:rsid w:val="004138AF"/>
    <w:rsid w:val="00413ADA"/>
    <w:rsid w:val="00413B38"/>
    <w:rsid w:val="00413BF9"/>
    <w:rsid w:val="00414A54"/>
    <w:rsid w:val="00415DDD"/>
    <w:rsid w:val="00417D80"/>
    <w:rsid w:val="00417DD7"/>
    <w:rsid w:val="00421D58"/>
    <w:rsid w:val="00421D9D"/>
    <w:rsid w:val="0042527C"/>
    <w:rsid w:val="004262B6"/>
    <w:rsid w:val="00427479"/>
    <w:rsid w:val="00431B02"/>
    <w:rsid w:val="00432CAC"/>
    <w:rsid w:val="004337DB"/>
    <w:rsid w:val="00435937"/>
    <w:rsid w:val="00435BDE"/>
    <w:rsid w:val="00436DA9"/>
    <w:rsid w:val="0044150B"/>
    <w:rsid w:val="00442B11"/>
    <w:rsid w:val="00443181"/>
    <w:rsid w:val="00445AFF"/>
    <w:rsid w:val="00446932"/>
    <w:rsid w:val="00447AFC"/>
    <w:rsid w:val="00450AD4"/>
    <w:rsid w:val="00450DE7"/>
    <w:rsid w:val="0045106C"/>
    <w:rsid w:val="0045542B"/>
    <w:rsid w:val="00455A80"/>
    <w:rsid w:val="00455E52"/>
    <w:rsid w:val="004567AE"/>
    <w:rsid w:val="00456A4F"/>
    <w:rsid w:val="00456D4A"/>
    <w:rsid w:val="0045721D"/>
    <w:rsid w:val="00460CC6"/>
    <w:rsid w:val="00462F24"/>
    <w:rsid w:val="004641BB"/>
    <w:rsid w:val="00464941"/>
    <w:rsid w:val="00466ECA"/>
    <w:rsid w:val="00470B1A"/>
    <w:rsid w:val="00470B5F"/>
    <w:rsid w:val="00474A9D"/>
    <w:rsid w:val="00475385"/>
    <w:rsid w:val="004778C9"/>
    <w:rsid w:val="00480683"/>
    <w:rsid w:val="00481CAA"/>
    <w:rsid w:val="004836E8"/>
    <w:rsid w:val="00483D19"/>
    <w:rsid w:val="00484B2E"/>
    <w:rsid w:val="00485072"/>
    <w:rsid w:val="00485B54"/>
    <w:rsid w:val="004866D3"/>
    <w:rsid w:val="00487C6B"/>
    <w:rsid w:val="0049274B"/>
    <w:rsid w:val="00497506"/>
    <w:rsid w:val="004A0B88"/>
    <w:rsid w:val="004A119E"/>
    <w:rsid w:val="004A164B"/>
    <w:rsid w:val="004A3238"/>
    <w:rsid w:val="004A39D8"/>
    <w:rsid w:val="004B0DF8"/>
    <w:rsid w:val="004B1191"/>
    <w:rsid w:val="004B14CE"/>
    <w:rsid w:val="004B225A"/>
    <w:rsid w:val="004B353C"/>
    <w:rsid w:val="004B3D12"/>
    <w:rsid w:val="004B5601"/>
    <w:rsid w:val="004B6410"/>
    <w:rsid w:val="004C31E3"/>
    <w:rsid w:val="004C3626"/>
    <w:rsid w:val="004C56B7"/>
    <w:rsid w:val="004C6F03"/>
    <w:rsid w:val="004D0AFE"/>
    <w:rsid w:val="004D0C7A"/>
    <w:rsid w:val="004D1B03"/>
    <w:rsid w:val="004D1C0E"/>
    <w:rsid w:val="004D306F"/>
    <w:rsid w:val="004D38CE"/>
    <w:rsid w:val="004D3CEE"/>
    <w:rsid w:val="004D64FD"/>
    <w:rsid w:val="004D76DF"/>
    <w:rsid w:val="004E0801"/>
    <w:rsid w:val="004E1AB5"/>
    <w:rsid w:val="004E2EC8"/>
    <w:rsid w:val="004E44F5"/>
    <w:rsid w:val="004E470A"/>
    <w:rsid w:val="004E63AF"/>
    <w:rsid w:val="004E7BEE"/>
    <w:rsid w:val="004E7F11"/>
    <w:rsid w:val="004F00C6"/>
    <w:rsid w:val="004F3868"/>
    <w:rsid w:val="004F388F"/>
    <w:rsid w:val="004F5E34"/>
    <w:rsid w:val="00500E5B"/>
    <w:rsid w:val="005019D6"/>
    <w:rsid w:val="00503155"/>
    <w:rsid w:val="00507DDA"/>
    <w:rsid w:val="005139B7"/>
    <w:rsid w:val="0051498A"/>
    <w:rsid w:val="005176E5"/>
    <w:rsid w:val="00524125"/>
    <w:rsid w:val="0052590C"/>
    <w:rsid w:val="00526784"/>
    <w:rsid w:val="00526C74"/>
    <w:rsid w:val="0052786E"/>
    <w:rsid w:val="00527DB9"/>
    <w:rsid w:val="00530036"/>
    <w:rsid w:val="0053415E"/>
    <w:rsid w:val="00535D58"/>
    <w:rsid w:val="005400F7"/>
    <w:rsid w:val="0054023F"/>
    <w:rsid w:val="005432D5"/>
    <w:rsid w:val="00544433"/>
    <w:rsid w:val="00544B51"/>
    <w:rsid w:val="0054544D"/>
    <w:rsid w:val="00546B61"/>
    <w:rsid w:val="005506AD"/>
    <w:rsid w:val="00550855"/>
    <w:rsid w:val="005538DE"/>
    <w:rsid w:val="00553CF8"/>
    <w:rsid w:val="00555121"/>
    <w:rsid w:val="00557189"/>
    <w:rsid w:val="00557920"/>
    <w:rsid w:val="0055793F"/>
    <w:rsid w:val="00560580"/>
    <w:rsid w:val="005605BD"/>
    <w:rsid w:val="00561ACD"/>
    <w:rsid w:val="00561C92"/>
    <w:rsid w:val="00563036"/>
    <w:rsid w:val="00564109"/>
    <w:rsid w:val="00564E87"/>
    <w:rsid w:val="00565333"/>
    <w:rsid w:val="0056624C"/>
    <w:rsid w:val="00576BAA"/>
    <w:rsid w:val="00581BF5"/>
    <w:rsid w:val="0058255E"/>
    <w:rsid w:val="005830CD"/>
    <w:rsid w:val="00585879"/>
    <w:rsid w:val="00586082"/>
    <w:rsid w:val="005866CF"/>
    <w:rsid w:val="0058710D"/>
    <w:rsid w:val="0059137A"/>
    <w:rsid w:val="00591746"/>
    <w:rsid w:val="0059278D"/>
    <w:rsid w:val="00593377"/>
    <w:rsid w:val="0059403A"/>
    <w:rsid w:val="00594704"/>
    <w:rsid w:val="0059537C"/>
    <w:rsid w:val="005957D8"/>
    <w:rsid w:val="0059632E"/>
    <w:rsid w:val="005A0F7C"/>
    <w:rsid w:val="005A1FE6"/>
    <w:rsid w:val="005A30D8"/>
    <w:rsid w:val="005B06CA"/>
    <w:rsid w:val="005B1853"/>
    <w:rsid w:val="005B364E"/>
    <w:rsid w:val="005B4A51"/>
    <w:rsid w:val="005B6D2F"/>
    <w:rsid w:val="005C072C"/>
    <w:rsid w:val="005C0EDF"/>
    <w:rsid w:val="005C134A"/>
    <w:rsid w:val="005C1D02"/>
    <w:rsid w:val="005C2B83"/>
    <w:rsid w:val="005C2E6C"/>
    <w:rsid w:val="005C4FDE"/>
    <w:rsid w:val="005C5EFB"/>
    <w:rsid w:val="005C608A"/>
    <w:rsid w:val="005C6094"/>
    <w:rsid w:val="005C6703"/>
    <w:rsid w:val="005D0F3B"/>
    <w:rsid w:val="005D20E5"/>
    <w:rsid w:val="005D2EAF"/>
    <w:rsid w:val="005D34E0"/>
    <w:rsid w:val="005D50DB"/>
    <w:rsid w:val="005D7CAD"/>
    <w:rsid w:val="005E0C17"/>
    <w:rsid w:val="005E0FE9"/>
    <w:rsid w:val="005E3F85"/>
    <w:rsid w:val="005E3FC2"/>
    <w:rsid w:val="005F525D"/>
    <w:rsid w:val="005F67E8"/>
    <w:rsid w:val="005F7BDF"/>
    <w:rsid w:val="005F7DB9"/>
    <w:rsid w:val="0060069F"/>
    <w:rsid w:val="0060118B"/>
    <w:rsid w:val="0060134A"/>
    <w:rsid w:val="00602420"/>
    <w:rsid w:val="00602671"/>
    <w:rsid w:val="0060498C"/>
    <w:rsid w:val="00605137"/>
    <w:rsid w:val="00605795"/>
    <w:rsid w:val="0061046F"/>
    <w:rsid w:val="00612051"/>
    <w:rsid w:val="006129E3"/>
    <w:rsid w:val="00613C03"/>
    <w:rsid w:val="0061453C"/>
    <w:rsid w:val="00614F5E"/>
    <w:rsid w:val="006175F5"/>
    <w:rsid w:val="00621CA7"/>
    <w:rsid w:val="00623550"/>
    <w:rsid w:val="00624329"/>
    <w:rsid w:val="00624AD9"/>
    <w:rsid w:val="00626969"/>
    <w:rsid w:val="006277CA"/>
    <w:rsid w:val="00627C6C"/>
    <w:rsid w:val="00627CFF"/>
    <w:rsid w:val="00632D7C"/>
    <w:rsid w:val="00633B3B"/>
    <w:rsid w:val="00634366"/>
    <w:rsid w:val="006350E3"/>
    <w:rsid w:val="00635462"/>
    <w:rsid w:val="00635A34"/>
    <w:rsid w:val="00636A00"/>
    <w:rsid w:val="006376C3"/>
    <w:rsid w:val="00640105"/>
    <w:rsid w:val="00640DEE"/>
    <w:rsid w:val="00640E80"/>
    <w:rsid w:val="00641B86"/>
    <w:rsid w:val="00642157"/>
    <w:rsid w:val="006435C5"/>
    <w:rsid w:val="006441E9"/>
    <w:rsid w:val="00644A44"/>
    <w:rsid w:val="00644D34"/>
    <w:rsid w:val="006508E0"/>
    <w:rsid w:val="00652508"/>
    <w:rsid w:val="006542CD"/>
    <w:rsid w:val="00657B0F"/>
    <w:rsid w:val="006608E4"/>
    <w:rsid w:val="00660EFE"/>
    <w:rsid w:val="00663621"/>
    <w:rsid w:val="00664FBD"/>
    <w:rsid w:val="006661AD"/>
    <w:rsid w:val="00666F06"/>
    <w:rsid w:val="006702A0"/>
    <w:rsid w:val="00670E37"/>
    <w:rsid w:val="006827E9"/>
    <w:rsid w:val="00683AA8"/>
    <w:rsid w:val="006852C1"/>
    <w:rsid w:val="00685F36"/>
    <w:rsid w:val="00690297"/>
    <w:rsid w:val="0069302D"/>
    <w:rsid w:val="00694C8B"/>
    <w:rsid w:val="0069768D"/>
    <w:rsid w:val="00697A6B"/>
    <w:rsid w:val="006A2AFE"/>
    <w:rsid w:val="006A6D36"/>
    <w:rsid w:val="006A74E9"/>
    <w:rsid w:val="006A756A"/>
    <w:rsid w:val="006B0B50"/>
    <w:rsid w:val="006B152E"/>
    <w:rsid w:val="006B1890"/>
    <w:rsid w:val="006B27AA"/>
    <w:rsid w:val="006B2D8D"/>
    <w:rsid w:val="006B4637"/>
    <w:rsid w:val="006B7B13"/>
    <w:rsid w:val="006C0716"/>
    <w:rsid w:val="006C0E03"/>
    <w:rsid w:val="006C14B9"/>
    <w:rsid w:val="006C347D"/>
    <w:rsid w:val="006C45F0"/>
    <w:rsid w:val="006C543A"/>
    <w:rsid w:val="006C5C78"/>
    <w:rsid w:val="006C63D5"/>
    <w:rsid w:val="006D3BEF"/>
    <w:rsid w:val="006D4821"/>
    <w:rsid w:val="006D519B"/>
    <w:rsid w:val="006D7191"/>
    <w:rsid w:val="006E15A9"/>
    <w:rsid w:val="006E3D27"/>
    <w:rsid w:val="006E4120"/>
    <w:rsid w:val="006E5325"/>
    <w:rsid w:val="006E749B"/>
    <w:rsid w:val="006E7B00"/>
    <w:rsid w:val="006E7D1E"/>
    <w:rsid w:val="006F0381"/>
    <w:rsid w:val="006F0DC1"/>
    <w:rsid w:val="006F159B"/>
    <w:rsid w:val="006F255F"/>
    <w:rsid w:val="006F29F4"/>
    <w:rsid w:val="006F4397"/>
    <w:rsid w:val="006F45B8"/>
    <w:rsid w:val="006F61AA"/>
    <w:rsid w:val="006F7A22"/>
    <w:rsid w:val="006F7DDA"/>
    <w:rsid w:val="00700162"/>
    <w:rsid w:val="007016AF"/>
    <w:rsid w:val="007059D6"/>
    <w:rsid w:val="00707BB7"/>
    <w:rsid w:val="00711573"/>
    <w:rsid w:val="00711986"/>
    <w:rsid w:val="0071275A"/>
    <w:rsid w:val="00713980"/>
    <w:rsid w:val="00714477"/>
    <w:rsid w:val="00717206"/>
    <w:rsid w:val="0072176A"/>
    <w:rsid w:val="0072254B"/>
    <w:rsid w:val="00722D48"/>
    <w:rsid w:val="007253ED"/>
    <w:rsid w:val="00731E7C"/>
    <w:rsid w:val="0073291D"/>
    <w:rsid w:val="00732A68"/>
    <w:rsid w:val="00733A99"/>
    <w:rsid w:val="00737C74"/>
    <w:rsid w:val="0074056E"/>
    <w:rsid w:val="00740BC2"/>
    <w:rsid w:val="00742388"/>
    <w:rsid w:val="00743E6E"/>
    <w:rsid w:val="00744D2A"/>
    <w:rsid w:val="00747FA2"/>
    <w:rsid w:val="00750437"/>
    <w:rsid w:val="00751F2D"/>
    <w:rsid w:val="00753135"/>
    <w:rsid w:val="00757323"/>
    <w:rsid w:val="007608B7"/>
    <w:rsid w:val="007617F3"/>
    <w:rsid w:val="00762F29"/>
    <w:rsid w:val="00765044"/>
    <w:rsid w:val="00765A4D"/>
    <w:rsid w:val="00770E13"/>
    <w:rsid w:val="00770EC2"/>
    <w:rsid w:val="00771493"/>
    <w:rsid w:val="0077177F"/>
    <w:rsid w:val="007725E9"/>
    <w:rsid w:val="00772829"/>
    <w:rsid w:val="00776754"/>
    <w:rsid w:val="00777003"/>
    <w:rsid w:val="00782AC4"/>
    <w:rsid w:val="00783040"/>
    <w:rsid w:val="007831A5"/>
    <w:rsid w:val="007833C2"/>
    <w:rsid w:val="00783F84"/>
    <w:rsid w:val="00787A36"/>
    <w:rsid w:val="00790DA6"/>
    <w:rsid w:val="00795FA7"/>
    <w:rsid w:val="007A1C81"/>
    <w:rsid w:val="007A2FFD"/>
    <w:rsid w:val="007A46B8"/>
    <w:rsid w:val="007A74C9"/>
    <w:rsid w:val="007A78D6"/>
    <w:rsid w:val="007B16FB"/>
    <w:rsid w:val="007B1FEB"/>
    <w:rsid w:val="007B2B7F"/>
    <w:rsid w:val="007B48DF"/>
    <w:rsid w:val="007B5023"/>
    <w:rsid w:val="007B5061"/>
    <w:rsid w:val="007B51E0"/>
    <w:rsid w:val="007B5B74"/>
    <w:rsid w:val="007B5E7A"/>
    <w:rsid w:val="007B74FC"/>
    <w:rsid w:val="007C0E08"/>
    <w:rsid w:val="007C1FAF"/>
    <w:rsid w:val="007C4D86"/>
    <w:rsid w:val="007C566F"/>
    <w:rsid w:val="007C59B9"/>
    <w:rsid w:val="007C6734"/>
    <w:rsid w:val="007C7E8D"/>
    <w:rsid w:val="007D3CE4"/>
    <w:rsid w:val="007D415F"/>
    <w:rsid w:val="007D46F3"/>
    <w:rsid w:val="007D5AA5"/>
    <w:rsid w:val="007E0E0E"/>
    <w:rsid w:val="007E0EC4"/>
    <w:rsid w:val="007E5AB7"/>
    <w:rsid w:val="007F1909"/>
    <w:rsid w:val="007F258D"/>
    <w:rsid w:val="007F6018"/>
    <w:rsid w:val="00800FB7"/>
    <w:rsid w:val="00801237"/>
    <w:rsid w:val="008015DD"/>
    <w:rsid w:val="00804EAC"/>
    <w:rsid w:val="00805418"/>
    <w:rsid w:val="0080645C"/>
    <w:rsid w:val="0080678B"/>
    <w:rsid w:val="00807CC4"/>
    <w:rsid w:val="00810A60"/>
    <w:rsid w:val="0081190B"/>
    <w:rsid w:val="00814823"/>
    <w:rsid w:val="008150CC"/>
    <w:rsid w:val="0082182B"/>
    <w:rsid w:val="00823D4D"/>
    <w:rsid w:val="008251DB"/>
    <w:rsid w:val="00826164"/>
    <w:rsid w:val="008266C3"/>
    <w:rsid w:val="00826CD4"/>
    <w:rsid w:val="00831DB6"/>
    <w:rsid w:val="00832A11"/>
    <w:rsid w:val="00833F8C"/>
    <w:rsid w:val="008340A5"/>
    <w:rsid w:val="00835AB7"/>
    <w:rsid w:val="00837B45"/>
    <w:rsid w:val="00837EC9"/>
    <w:rsid w:val="00840F80"/>
    <w:rsid w:val="00847BB5"/>
    <w:rsid w:val="00851A95"/>
    <w:rsid w:val="00854C5A"/>
    <w:rsid w:val="00854EF1"/>
    <w:rsid w:val="008558F3"/>
    <w:rsid w:val="0085627A"/>
    <w:rsid w:val="00857971"/>
    <w:rsid w:val="00857C21"/>
    <w:rsid w:val="0086253D"/>
    <w:rsid w:val="00864143"/>
    <w:rsid w:val="0086747F"/>
    <w:rsid w:val="0087236B"/>
    <w:rsid w:val="00872ED5"/>
    <w:rsid w:val="00873B36"/>
    <w:rsid w:val="00875CEF"/>
    <w:rsid w:val="008762DC"/>
    <w:rsid w:val="008779C0"/>
    <w:rsid w:val="00882425"/>
    <w:rsid w:val="00883E6F"/>
    <w:rsid w:val="00884B88"/>
    <w:rsid w:val="008863BF"/>
    <w:rsid w:val="008879C8"/>
    <w:rsid w:val="00887D7F"/>
    <w:rsid w:val="008931C5"/>
    <w:rsid w:val="008945A6"/>
    <w:rsid w:val="00895D4C"/>
    <w:rsid w:val="008964CE"/>
    <w:rsid w:val="008976F8"/>
    <w:rsid w:val="0089784B"/>
    <w:rsid w:val="008A20DF"/>
    <w:rsid w:val="008A488D"/>
    <w:rsid w:val="008A5FEF"/>
    <w:rsid w:val="008B0121"/>
    <w:rsid w:val="008B0DB5"/>
    <w:rsid w:val="008B5B6F"/>
    <w:rsid w:val="008B672C"/>
    <w:rsid w:val="008B69FF"/>
    <w:rsid w:val="008C1357"/>
    <w:rsid w:val="008C2051"/>
    <w:rsid w:val="008C35BD"/>
    <w:rsid w:val="008C499C"/>
    <w:rsid w:val="008C5460"/>
    <w:rsid w:val="008C55F7"/>
    <w:rsid w:val="008C5F51"/>
    <w:rsid w:val="008C6636"/>
    <w:rsid w:val="008D0749"/>
    <w:rsid w:val="008D0EB7"/>
    <w:rsid w:val="008D4934"/>
    <w:rsid w:val="008D4C79"/>
    <w:rsid w:val="008D602E"/>
    <w:rsid w:val="008D62EF"/>
    <w:rsid w:val="008D74B2"/>
    <w:rsid w:val="008D7A97"/>
    <w:rsid w:val="008E0627"/>
    <w:rsid w:val="008E1683"/>
    <w:rsid w:val="008E242E"/>
    <w:rsid w:val="008E3CD7"/>
    <w:rsid w:val="008E3F9F"/>
    <w:rsid w:val="008E48F1"/>
    <w:rsid w:val="008F0F4B"/>
    <w:rsid w:val="008F173D"/>
    <w:rsid w:val="008F273A"/>
    <w:rsid w:val="008F2D4A"/>
    <w:rsid w:val="008F3AF1"/>
    <w:rsid w:val="008F5CE9"/>
    <w:rsid w:val="008F614E"/>
    <w:rsid w:val="008F6B82"/>
    <w:rsid w:val="00900191"/>
    <w:rsid w:val="00900FBE"/>
    <w:rsid w:val="009022FB"/>
    <w:rsid w:val="009061D9"/>
    <w:rsid w:val="00907D31"/>
    <w:rsid w:val="00911718"/>
    <w:rsid w:val="00911988"/>
    <w:rsid w:val="00912B24"/>
    <w:rsid w:val="00916DA8"/>
    <w:rsid w:val="00921D13"/>
    <w:rsid w:val="00925577"/>
    <w:rsid w:val="009308E6"/>
    <w:rsid w:val="00933F07"/>
    <w:rsid w:val="0093524E"/>
    <w:rsid w:val="009357B5"/>
    <w:rsid w:val="00935960"/>
    <w:rsid w:val="00941111"/>
    <w:rsid w:val="0094309D"/>
    <w:rsid w:val="0094539C"/>
    <w:rsid w:val="009460A4"/>
    <w:rsid w:val="00950D68"/>
    <w:rsid w:val="009512C5"/>
    <w:rsid w:val="00953548"/>
    <w:rsid w:val="00960430"/>
    <w:rsid w:val="009609FB"/>
    <w:rsid w:val="009644AD"/>
    <w:rsid w:val="009720E7"/>
    <w:rsid w:val="00973261"/>
    <w:rsid w:val="00973391"/>
    <w:rsid w:val="00973829"/>
    <w:rsid w:val="00974D5E"/>
    <w:rsid w:val="00977BB1"/>
    <w:rsid w:val="00980E81"/>
    <w:rsid w:val="009812D2"/>
    <w:rsid w:val="00981E89"/>
    <w:rsid w:val="00982F0D"/>
    <w:rsid w:val="009835A7"/>
    <w:rsid w:val="00984155"/>
    <w:rsid w:val="00984ABC"/>
    <w:rsid w:val="00985504"/>
    <w:rsid w:val="009861AD"/>
    <w:rsid w:val="00986AF4"/>
    <w:rsid w:val="009878F4"/>
    <w:rsid w:val="00987F96"/>
    <w:rsid w:val="00990271"/>
    <w:rsid w:val="0099075B"/>
    <w:rsid w:val="0099216D"/>
    <w:rsid w:val="009A03D6"/>
    <w:rsid w:val="009A1E6E"/>
    <w:rsid w:val="009A32AD"/>
    <w:rsid w:val="009A434C"/>
    <w:rsid w:val="009A4417"/>
    <w:rsid w:val="009B3993"/>
    <w:rsid w:val="009B3CC0"/>
    <w:rsid w:val="009B4354"/>
    <w:rsid w:val="009B43F2"/>
    <w:rsid w:val="009B6EB6"/>
    <w:rsid w:val="009C3648"/>
    <w:rsid w:val="009C5B82"/>
    <w:rsid w:val="009C6623"/>
    <w:rsid w:val="009D0587"/>
    <w:rsid w:val="009D1AAB"/>
    <w:rsid w:val="009D1CF8"/>
    <w:rsid w:val="009D2619"/>
    <w:rsid w:val="009D3591"/>
    <w:rsid w:val="009D56E1"/>
    <w:rsid w:val="009D5C15"/>
    <w:rsid w:val="009D5E99"/>
    <w:rsid w:val="009D6D44"/>
    <w:rsid w:val="009D7C4B"/>
    <w:rsid w:val="009E1FC2"/>
    <w:rsid w:val="009E22B1"/>
    <w:rsid w:val="009E28C2"/>
    <w:rsid w:val="009E2AC3"/>
    <w:rsid w:val="009E39A5"/>
    <w:rsid w:val="009E5DB1"/>
    <w:rsid w:val="009E62E4"/>
    <w:rsid w:val="009E6BEC"/>
    <w:rsid w:val="009E72B0"/>
    <w:rsid w:val="009F175A"/>
    <w:rsid w:val="009F5711"/>
    <w:rsid w:val="009F5830"/>
    <w:rsid w:val="009F70EF"/>
    <w:rsid w:val="00A01A09"/>
    <w:rsid w:val="00A02127"/>
    <w:rsid w:val="00A051ED"/>
    <w:rsid w:val="00A0667C"/>
    <w:rsid w:val="00A071D9"/>
    <w:rsid w:val="00A07E7D"/>
    <w:rsid w:val="00A07EE2"/>
    <w:rsid w:val="00A1091E"/>
    <w:rsid w:val="00A10A1F"/>
    <w:rsid w:val="00A13BAA"/>
    <w:rsid w:val="00A1743F"/>
    <w:rsid w:val="00A17DF8"/>
    <w:rsid w:val="00A20BD6"/>
    <w:rsid w:val="00A21D21"/>
    <w:rsid w:val="00A223A7"/>
    <w:rsid w:val="00A23684"/>
    <w:rsid w:val="00A25CF2"/>
    <w:rsid w:val="00A305A3"/>
    <w:rsid w:val="00A31527"/>
    <w:rsid w:val="00A33C51"/>
    <w:rsid w:val="00A35813"/>
    <w:rsid w:val="00A36DD8"/>
    <w:rsid w:val="00A36FE6"/>
    <w:rsid w:val="00A37121"/>
    <w:rsid w:val="00A41E0A"/>
    <w:rsid w:val="00A41E84"/>
    <w:rsid w:val="00A43048"/>
    <w:rsid w:val="00A45F27"/>
    <w:rsid w:val="00A464F8"/>
    <w:rsid w:val="00A52408"/>
    <w:rsid w:val="00A52780"/>
    <w:rsid w:val="00A52BBE"/>
    <w:rsid w:val="00A53CA4"/>
    <w:rsid w:val="00A5621B"/>
    <w:rsid w:val="00A5630B"/>
    <w:rsid w:val="00A571FD"/>
    <w:rsid w:val="00A5793B"/>
    <w:rsid w:val="00A57D76"/>
    <w:rsid w:val="00A6175A"/>
    <w:rsid w:val="00A63157"/>
    <w:rsid w:val="00A63362"/>
    <w:rsid w:val="00A63978"/>
    <w:rsid w:val="00A6497F"/>
    <w:rsid w:val="00A64E2A"/>
    <w:rsid w:val="00A6552D"/>
    <w:rsid w:val="00A65737"/>
    <w:rsid w:val="00A70836"/>
    <w:rsid w:val="00A711F2"/>
    <w:rsid w:val="00A727BE"/>
    <w:rsid w:val="00A72F38"/>
    <w:rsid w:val="00A74000"/>
    <w:rsid w:val="00A74102"/>
    <w:rsid w:val="00A74E10"/>
    <w:rsid w:val="00A75057"/>
    <w:rsid w:val="00A810E2"/>
    <w:rsid w:val="00A8121C"/>
    <w:rsid w:val="00A813EF"/>
    <w:rsid w:val="00A81E0E"/>
    <w:rsid w:val="00A821AB"/>
    <w:rsid w:val="00A8239B"/>
    <w:rsid w:val="00A83034"/>
    <w:rsid w:val="00A8305A"/>
    <w:rsid w:val="00A83CA9"/>
    <w:rsid w:val="00A83D88"/>
    <w:rsid w:val="00A84B02"/>
    <w:rsid w:val="00A870C5"/>
    <w:rsid w:val="00A87162"/>
    <w:rsid w:val="00A900FC"/>
    <w:rsid w:val="00A93910"/>
    <w:rsid w:val="00A95411"/>
    <w:rsid w:val="00A95646"/>
    <w:rsid w:val="00A96D14"/>
    <w:rsid w:val="00A96EC6"/>
    <w:rsid w:val="00A971F0"/>
    <w:rsid w:val="00A97524"/>
    <w:rsid w:val="00AA0AFB"/>
    <w:rsid w:val="00AA1535"/>
    <w:rsid w:val="00AA3892"/>
    <w:rsid w:val="00AA4454"/>
    <w:rsid w:val="00AA4F0B"/>
    <w:rsid w:val="00AA7176"/>
    <w:rsid w:val="00AA7A7B"/>
    <w:rsid w:val="00AB0CDD"/>
    <w:rsid w:val="00AB11E8"/>
    <w:rsid w:val="00AB1253"/>
    <w:rsid w:val="00AB15F5"/>
    <w:rsid w:val="00AB2344"/>
    <w:rsid w:val="00AB3A97"/>
    <w:rsid w:val="00AB3D0E"/>
    <w:rsid w:val="00AB4FA4"/>
    <w:rsid w:val="00AB6F93"/>
    <w:rsid w:val="00AB72E4"/>
    <w:rsid w:val="00AC07BC"/>
    <w:rsid w:val="00AC41B1"/>
    <w:rsid w:val="00AC4BBE"/>
    <w:rsid w:val="00AC69E7"/>
    <w:rsid w:val="00AC6C2A"/>
    <w:rsid w:val="00AC73BB"/>
    <w:rsid w:val="00AD035A"/>
    <w:rsid w:val="00AD0731"/>
    <w:rsid w:val="00AD1EC7"/>
    <w:rsid w:val="00AD4826"/>
    <w:rsid w:val="00AD6E16"/>
    <w:rsid w:val="00AD7BEE"/>
    <w:rsid w:val="00AE04D4"/>
    <w:rsid w:val="00AE3368"/>
    <w:rsid w:val="00AE3D73"/>
    <w:rsid w:val="00AE6AE3"/>
    <w:rsid w:val="00AE6CE2"/>
    <w:rsid w:val="00AF1395"/>
    <w:rsid w:val="00AF2476"/>
    <w:rsid w:val="00AF3C42"/>
    <w:rsid w:val="00AF4C6D"/>
    <w:rsid w:val="00AF579D"/>
    <w:rsid w:val="00AF5EF5"/>
    <w:rsid w:val="00AF6E8E"/>
    <w:rsid w:val="00B00F1E"/>
    <w:rsid w:val="00B01059"/>
    <w:rsid w:val="00B04218"/>
    <w:rsid w:val="00B07137"/>
    <w:rsid w:val="00B07800"/>
    <w:rsid w:val="00B07A5E"/>
    <w:rsid w:val="00B12574"/>
    <w:rsid w:val="00B1790C"/>
    <w:rsid w:val="00B24C4B"/>
    <w:rsid w:val="00B258DC"/>
    <w:rsid w:val="00B26ACB"/>
    <w:rsid w:val="00B26F36"/>
    <w:rsid w:val="00B31AC8"/>
    <w:rsid w:val="00B326F3"/>
    <w:rsid w:val="00B3482C"/>
    <w:rsid w:val="00B35EC3"/>
    <w:rsid w:val="00B365A0"/>
    <w:rsid w:val="00B375BC"/>
    <w:rsid w:val="00B37900"/>
    <w:rsid w:val="00B440F3"/>
    <w:rsid w:val="00B447DD"/>
    <w:rsid w:val="00B44D2A"/>
    <w:rsid w:val="00B44F65"/>
    <w:rsid w:val="00B45173"/>
    <w:rsid w:val="00B461AD"/>
    <w:rsid w:val="00B47CAE"/>
    <w:rsid w:val="00B50D03"/>
    <w:rsid w:val="00B512B3"/>
    <w:rsid w:val="00B51D66"/>
    <w:rsid w:val="00B53819"/>
    <w:rsid w:val="00B54424"/>
    <w:rsid w:val="00B5533E"/>
    <w:rsid w:val="00B560E4"/>
    <w:rsid w:val="00B56595"/>
    <w:rsid w:val="00B57A10"/>
    <w:rsid w:val="00B6029E"/>
    <w:rsid w:val="00B62A08"/>
    <w:rsid w:val="00B62DA2"/>
    <w:rsid w:val="00B641A6"/>
    <w:rsid w:val="00B7228D"/>
    <w:rsid w:val="00B72DF7"/>
    <w:rsid w:val="00B74CE7"/>
    <w:rsid w:val="00B7557D"/>
    <w:rsid w:val="00B761F4"/>
    <w:rsid w:val="00B762A0"/>
    <w:rsid w:val="00B77E8F"/>
    <w:rsid w:val="00B8338B"/>
    <w:rsid w:val="00B85172"/>
    <w:rsid w:val="00B8610D"/>
    <w:rsid w:val="00B86AF4"/>
    <w:rsid w:val="00B87888"/>
    <w:rsid w:val="00B90D5D"/>
    <w:rsid w:val="00B91CB8"/>
    <w:rsid w:val="00B91FE6"/>
    <w:rsid w:val="00B93037"/>
    <w:rsid w:val="00B9469C"/>
    <w:rsid w:val="00B9579B"/>
    <w:rsid w:val="00B97F23"/>
    <w:rsid w:val="00BA097C"/>
    <w:rsid w:val="00BA0C33"/>
    <w:rsid w:val="00BA1103"/>
    <w:rsid w:val="00BA1224"/>
    <w:rsid w:val="00BA2BDD"/>
    <w:rsid w:val="00BA4850"/>
    <w:rsid w:val="00BA4A05"/>
    <w:rsid w:val="00BA4A88"/>
    <w:rsid w:val="00BB120E"/>
    <w:rsid w:val="00BB37E7"/>
    <w:rsid w:val="00BB618C"/>
    <w:rsid w:val="00BB7FFE"/>
    <w:rsid w:val="00BC0352"/>
    <w:rsid w:val="00BC05F1"/>
    <w:rsid w:val="00BC1A01"/>
    <w:rsid w:val="00BC3520"/>
    <w:rsid w:val="00BC3C43"/>
    <w:rsid w:val="00BC405E"/>
    <w:rsid w:val="00BC4D4A"/>
    <w:rsid w:val="00BC4F7B"/>
    <w:rsid w:val="00BC55AD"/>
    <w:rsid w:val="00BC5892"/>
    <w:rsid w:val="00BD0D37"/>
    <w:rsid w:val="00BD3B28"/>
    <w:rsid w:val="00BD4383"/>
    <w:rsid w:val="00BD4725"/>
    <w:rsid w:val="00BD4EEB"/>
    <w:rsid w:val="00BD5DC1"/>
    <w:rsid w:val="00BD759B"/>
    <w:rsid w:val="00BE0BAC"/>
    <w:rsid w:val="00BE0BE9"/>
    <w:rsid w:val="00BE115B"/>
    <w:rsid w:val="00BE182A"/>
    <w:rsid w:val="00BE2061"/>
    <w:rsid w:val="00BE4D49"/>
    <w:rsid w:val="00BE5885"/>
    <w:rsid w:val="00BE7E50"/>
    <w:rsid w:val="00BF1EB3"/>
    <w:rsid w:val="00BF4826"/>
    <w:rsid w:val="00BF570B"/>
    <w:rsid w:val="00BF670B"/>
    <w:rsid w:val="00BFFA5A"/>
    <w:rsid w:val="00C00892"/>
    <w:rsid w:val="00C01331"/>
    <w:rsid w:val="00C01666"/>
    <w:rsid w:val="00C01DFE"/>
    <w:rsid w:val="00C02715"/>
    <w:rsid w:val="00C04C2F"/>
    <w:rsid w:val="00C04E22"/>
    <w:rsid w:val="00C05520"/>
    <w:rsid w:val="00C10D33"/>
    <w:rsid w:val="00C12D48"/>
    <w:rsid w:val="00C15F9C"/>
    <w:rsid w:val="00C16E0C"/>
    <w:rsid w:val="00C178DE"/>
    <w:rsid w:val="00C178E8"/>
    <w:rsid w:val="00C21024"/>
    <w:rsid w:val="00C2517E"/>
    <w:rsid w:val="00C26294"/>
    <w:rsid w:val="00C26B20"/>
    <w:rsid w:val="00C26BF8"/>
    <w:rsid w:val="00C311E3"/>
    <w:rsid w:val="00C33291"/>
    <w:rsid w:val="00C33C60"/>
    <w:rsid w:val="00C3447B"/>
    <w:rsid w:val="00C35903"/>
    <w:rsid w:val="00C402EA"/>
    <w:rsid w:val="00C40EE4"/>
    <w:rsid w:val="00C4211E"/>
    <w:rsid w:val="00C44903"/>
    <w:rsid w:val="00C44A32"/>
    <w:rsid w:val="00C45084"/>
    <w:rsid w:val="00C478CF"/>
    <w:rsid w:val="00C5026C"/>
    <w:rsid w:val="00C5097C"/>
    <w:rsid w:val="00C50C6E"/>
    <w:rsid w:val="00C51D45"/>
    <w:rsid w:val="00C51F2A"/>
    <w:rsid w:val="00C5276C"/>
    <w:rsid w:val="00C53218"/>
    <w:rsid w:val="00C56BB3"/>
    <w:rsid w:val="00C57961"/>
    <w:rsid w:val="00C60166"/>
    <w:rsid w:val="00C60981"/>
    <w:rsid w:val="00C60FF2"/>
    <w:rsid w:val="00C61600"/>
    <w:rsid w:val="00C620F2"/>
    <w:rsid w:val="00C635FD"/>
    <w:rsid w:val="00C63962"/>
    <w:rsid w:val="00C64B82"/>
    <w:rsid w:val="00C64BF7"/>
    <w:rsid w:val="00C64D03"/>
    <w:rsid w:val="00C650DA"/>
    <w:rsid w:val="00C65C80"/>
    <w:rsid w:val="00C66DDF"/>
    <w:rsid w:val="00C678F3"/>
    <w:rsid w:val="00C67D95"/>
    <w:rsid w:val="00C67FE6"/>
    <w:rsid w:val="00C70DC5"/>
    <w:rsid w:val="00C71221"/>
    <w:rsid w:val="00C73757"/>
    <w:rsid w:val="00C7378D"/>
    <w:rsid w:val="00C742F8"/>
    <w:rsid w:val="00C756D9"/>
    <w:rsid w:val="00C7764B"/>
    <w:rsid w:val="00C77895"/>
    <w:rsid w:val="00C8090B"/>
    <w:rsid w:val="00C81374"/>
    <w:rsid w:val="00C81825"/>
    <w:rsid w:val="00C82777"/>
    <w:rsid w:val="00C8371A"/>
    <w:rsid w:val="00C83CD9"/>
    <w:rsid w:val="00C8567C"/>
    <w:rsid w:val="00C9049E"/>
    <w:rsid w:val="00C907B0"/>
    <w:rsid w:val="00C921C3"/>
    <w:rsid w:val="00C92CBF"/>
    <w:rsid w:val="00C931A7"/>
    <w:rsid w:val="00C94241"/>
    <w:rsid w:val="00C94553"/>
    <w:rsid w:val="00C949FD"/>
    <w:rsid w:val="00C95AAD"/>
    <w:rsid w:val="00C96D88"/>
    <w:rsid w:val="00CA0391"/>
    <w:rsid w:val="00CA0699"/>
    <w:rsid w:val="00CA299B"/>
    <w:rsid w:val="00CA3259"/>
    <w:rsid w:val="00CA4021"/>
    <w:rsid w:val="00CA4334"/>
    <w:rsid w:val="00CA5392"/>
    <w:rsid w:val="00CA57D4"/>
    <w:rsid w:val="00CA63B5"/>
    <w:rsid w:val="00CA7F5A"/>
    <w:rsid w:val="00CB01CC"/>
    <w:rsid w:val="00CB2443"/>
    <w:rsid w:val="00CB41CB"/>
    <w:rsid w:val="00CB5967"/>
    <w:rsid w:val="00CB6C51"/>
    <w:rsid w:val="00CB7AB7"/>
    <w:rsid w:val="00CB7B18"/>
    <w:rsid w:val="00CC14F1"/>
    <w:rsid w:val="00CC1DBB"/>
    <w:rsid w:val="00CC25D3"/>
    <w:rsid w:val="00CC2D64"/>
    <w:rsid w:val="00CC52EF"/>
    <w:rsid w:val="00CC643E"/>
    <w:rsid w:val="00CD131E"/>
    <w:rsid w:val="00CD162C"/>
    <w:rsid w:val="00CD25FF"/>
    <w:rsid w:val="00CD4C10"/>
    <w:rsid w:val="00CD4C9E"/>
    <w:rsid w:val="00CD4E71"/>
    <w:rsid w:val="00CD51C2"/>
    <w:rsid w:val="00CD5A52"/>
    <w:rsid w:val="00CD7B28"/>
    <w:rsid w:val="00CE0F43"/>
    <w:rsid w:val="00CE167C"/>
    <w:rsid w:val="00CE2F69"/>
    <w:rsid w:val="00CE4EB0"/>
    <w:rsid w:val="00CE60C0"/>
    <w:rsid w:val="00CE695E"/>
    <w:rsid w:val="00CE7DC2"/>
    <w:rsid w:val="00CF0191"/>
    <w:rsid w:val="00CF0C85"/>
    <w:rsid w:val="00CF2584"/>
    <w:rsid w:val="00CF2823"/>
    <w:rsid w:val="00CF3D84"/>
    <w:rsid w:val="00CF47C4"/>
    <w:rsid w:val="00CF5ECB"/>
    <w:rsid w:val="00CF7B8C"/>
    <w:rsid w:val="00D005BF"/>
    <w:rsid w:val="00D01086"/>
    <w:rsid w:val="00D01343"/>
    <w:rsid w:val="00D01972"/>
    <w:rsid w:val="00D028A4"/>
    <w:rsid w:val="00D0468E"/>
    <w:rsid w:val="00D0638D"/>
    <w:rsid w:val="00D0739B"/>
    <w:rsid w:val="00D07FE4"/>
    <w:rsid w:val="00D10055"/>
    <w:rsid w:val="00D1087A"/>
    <w:rsid w:val="00D117C8"/>
    <w:rsid w:val="00D15082"/>
    <w:rsid w:val="00D22FB3"/>
    <w:rsid w:val="00D2384A"/>
    <w:rsid w:val="00D246BB"/>
    <w:rsid w:val="00D253CD"/>
    <w:rsid w:val="00D305DC"/>
    <w:rsid w:val="00D315AE"/>
    <w:rsid w:val="00D32C81"/>
    <w:rsid w:val="00D33170"/>
    <w:rsid w:val="00D341F0"/>
    <w:rsid w:val="00D401B9"/>
    <w:rsid w:val="00D411E8"/>
    <w:rsid w:val="00D416DD"/>
    <w:rsid w:val="00D424BA"/>
    <w:rsid w:val="00D43281"/>
    <w:rsid w:val="00D43D42"/>
    <w:rsid w:val="00D43DDE"/>
    <w:rsid w:val="00D4479A"/>
    <w:rsid w:val="00D45052"/>
    <w:rsid w:val="00D45F81"/>
    <w:rsid w:val="00D518F9"/>
    <w:rsid w:val="00D52872"/>
    <w:rsid w:val="00D54FB5"/>
    <w:rsid w:val="00D5654D"/>
    <w:rsid w:val="00D57099"/>
    <w:rsid w:val="00D62F73"/>
    <w:rsid w:val="00D6326D"/>
    <w:rsid w:val="00D6524B"/>
    <w:rsid w:val="00D65500"/>
    <w:rsid w:val="00D70583"/>
    <w:rsid w:val="00D713A8"/>
    <w:rsid w:val="00D732D0"/>
    <w:rsid w:val="00D73CCE"/>
    <w:rsid w:val="00D74095"/>
    <w:rsid w:val="00D756D3"/>
    <w:rsid w:val="00D7586A"/>
    <w:rsid w:val="00D766B2"/>
    <w:rsid w:val="00D76D2E"/>
    <w:rsid w:val="00D77301"/>
    <w:rsid w:val="00D80A69"/>
    <w:rsid w:val="00D80F8E"/>
    <w:rsid w:val="00D82309"/>
    <w:rsid w:val="00D8376C"/>
    <w:rsid w:val="00D851C3"/>
    <w:rsid w:val="00D8582F"/>
    <w:rsid w:val="00D85BD4"/>
    <w:rsid w:val="00D85D79"/>
    <w:rsid w:val="00D868D5"/>
    <w:rsid w:val="00D900BA"/>
    <w:rsid w:val="00D92CE1"/>
    <w:rsid w:val="00D96561"/>
    <w:rsid w:val="00D968C9"/>
    <w:rsid w:val="00D97989"/>
    <w:rsid w:val="00D97EB0"/>
    <w:rsid w:val="00DA10DB"/>
    <w:rsid w:val="00DA1BC5"/>
    <w:rsid w:val="00DA3B8C"/>
    <w:rsid w:val="00DA58A1"/>
    <w:rsid w:val="00DA5963"/>
    <w:rsid w:val="00DA6462"/>
    <w:rsid w:val="00DB0480"/>
    <w:rsid w:val="00DB1088"/>
    <w:rsid w:val="00DB1B4C"/>
    <w:rsid w:val="00DB416A"/>
    <w:rsid w:val="00DB7ECB"/>
    <w:rsid w:val="00DC1FD4"/>
    <w:rsid w:val="00DC32B8"/>
    <w:rsid w:val="00DC4858"/>
    <w:rsid w:val="00DC5CB6"/>
    <w:rsid w:val="00DC65BE"/>
    <w:rsid w:val="00DC70C0"/>
    <w:rsid w:val="00DD1457"/>
    <w:rsid w:val="00DD148B"/>
    <w:rsid w:val="00DD31DB"/>
    <w:rsid w:val="00DD3F83"/>
    <w:rsid w:val="00DD49DE"/>
    <w:rsid w:val="00DD4A42"/>
    <w:rsid w:val="00DD50F9"/>
    <w:rsid w:val="00DD76DC"/>
    <w:rsid w:val="00DE0258"/>
    <w:rsid w:val="00DE0290"/>
    <w:rsid w:val="00DE39E2"/>
    <w:rsid w:val="00DE4ADA"/>
    <w:rsid w:val="00DE4D15"/>
    <w:rsid w:val="00DE6796"/>
    <w:rsid w:val="00DE7E9D"/>
    <w:rsid w:val="00DF0231"/>
    <w:rsid w:val="00DF02B3"/>
    <w:rsid w:val="00DF0C89"/>
    <w:rsid w:val="00DF1909"/>
    <w:rsid w:val="00DF41E1"/>
    <w:rsid w:val="00DF453C"/>
    <w:rsid w:val="00DF563F"/>
    <w:rsid w:val="00E01A5E"/>
    <w:rsid w:val="00E02672"/>
    <w:rsid w:val="00E0349E"/>
    <w:rsid w:val="00E07AA3"/>
    <w:rsid w:val="00E1033D"/>
    <w:rsid w:val="00E10549"/>
    <w:rsid w:val="00E11343"/>
    <w:rsid w:val="00E117E3"/>
    <w:rsid w:val="00E141B6"/>
    <w:rsid w:val="00E15135"/>
    <w:rsid w:val="00E207BF"/>
    <w:rsid w:val="00E20ADF"/>
    <w:rsid w:val="00E20B81"/>
    <w:rsid w:val="00E228F6"/>
    <w:rsid w:val="00E22A9F"/>
    <w:rsid w:val="00E23871"/>
    <w:rsid w:val="00E24D7E"/>
    <w:rsid w:val="00E25423"/>
    <w:rsid w:val="00E25FC1"/>
    <w:rsid w:val="00E26A7A"/>
    <w:rsid w:val="00E27D57"/>
    <w:rsid w:val="00E312D3"/>
    <w:rsid w:val="00E316E1"/>
    <w:rsid w:val="00E31B54"/>
    <w:rsid w:val="00E31DBB"/>
    <w:rsid w:val="00E35129"/>
    <w:rsid w:val="00E37318"/>
    <w:rsid w:val="00E41581"/>
    <w:rsid w:val="00E41971"/>
    <w:rsid w:val="00E43A94"/>
    <w:rsid w:val="00E44BCE"/>
    <w:rsid w:val="00E4505B"/>
    <w:rsid w:val="00E45889"/>
    <w:rsid w:val="00E462AD"/>
    <w:rsid w:val="00E468AD"/>
    <w:rsid w:val="00E47C06"/>
    <w:rsid w:val="00E5187A"/>
    <w:rsid w:val="00E51C05"/>
    <w:rsid w:val="00E5299C"/>
    <w:rsid w:val="00E5402E"/>
    <w:rsid w:val="00E5419B"/>
    <w:rsid w:val="00E543DA"/>
    <w:rsid w:val="00E54983"/>
    <w:rsid w:val="00E572F4"/>
    <w:rsid w:val="00E60137"/>
    <w:rsid w:val="00E60737"/>
    <w:rsid w:val="00E613AE"/>
    <w:rsid w:val="00E70733"/>
    <w:rsid w:val="00E7136E"/>
    <w:rsid w:val="00E731E8"/>
    <w:rsid w:val="00E74652"/>
    <w:rsid w:val="00E747AD"/>
    <w:rsid w:val="00E759DF"/>
    <w:rsid w:val="00E75EF9"/>
    <w:rsid w:val="00E7714A"/>
    <w:rsid w:val="00E77227"/>
    <w:rsid w:val="00E77497"/>
    <w:rsid w:val="00E80810"/>
    <w:rsid w:val="00E83C53"/>
    <w:rsid w:val="00E85863"/>
    <w:rsid w:val="00E8590F"/>
    <w:rsid w:val="00E875AC"/>
    <w:rsid w:val="00E908B7"/>
    <w:rsid w:val="00E920DA"/>
    <w:rsid w:val="00E92231"/>
    <w:rsid w:val="00E94225"/>
    <w:rsid w:val="00E9485D"/>
    <w:rsid w:val="00EA0E8F"/>
    <w:rsid w:val="00EA16A3"/>
    <w:rsid w:val="00EA30EF"/>
    <w:rsid w:val="00EA5EB2"/>
    <w:rsid w:val="00EB0AE8"/>
    <w:rsid w:val="00EC5683"/>
    <w:rsid w:val="00EC6052"/>
    <w:rsid w:val="00EC7B5E"/>
    <w:rsid w:val="00EC7F1F"/>
    <w:rsid w:val="00ED0C12"/>
    <w:rsid w:val="00ED1C2A"/>
    <w:rsid w:val="00ED2414"/>
    <w:rsid w:val="00ED250E"/>
    <w:rsid w:val="00ED324E"/>
    <w:rsid w:val="00ED5915"/>
    <w:rsid w:val="00ED5E89"/>
    <w:rsid w:val="00ED6BC3"/>
    <w:rsid w:val="00ED7594"/>
    <w:rsid w:val="00ED769D"/>
    <w:rsid w:val="00EE16FB"/>
    <w:rsid w:val="00EE31F0"/>
    <w:rsid w:val="00EE52B9"/>
    <w:rsid w:val="00EE633F"/>
    <w:rsid w:val="00EE66C2"/>
    <w:rsid w:val="00EE69C1"/>
    <w:rsid w:val="00EF035D"/>
    <w:rsid w:val="00EF0F13"/>
    <w:rsid w:val="00EF3957"/>
    <w:rsid w:val="00EF4764"/>
    <w:rsid w:val="00EF60C9"/>
    <w:rsid w:val="00F001A5"/>
    <w:rsid w:val="00F003E8"/>
    <w:rsid w:val="00F0178C"/>
    <w:rsid w:val="00F01CF6"/>
    <w:rsid w:val="00F024DA"/>
    <w:rsid w:val="00F04018"/>
    <w:rsid w:val="00F046F6"/>
    <w:rsid w:val="00F05599"/>
    <w:rsid w:val="00F06D25"/>
    <w:rsid w:val="00F072A5"/>
    <w:rsid w:val="00F07C1A"/>
    <w:rsid w:val="00F10914"/>
    <w:rsid w:val="00F148DF"/>
    <w:rsid w:val="00F16BEF"/>
    <w:rsid w:val="00F17EE7"/>
    <w:rsid w:val="00F204E7"/>
    <w:rsid w:val="00F2125E"/>
    <w:rsid w:val="00F2351B"/>
    <w:rsid w:val="00F24A1D"/>
    <w:rsid w:val="00F24E22"/>
    <w:rsid w:val="00F27006"/>
    <w:rsid w:val="00F30ACF"/>
    <w:rsid w:val="00F30BC8"/>
    <w:rsid w:val="00F31367"/>
    <w:rsid w:val="00F321A7"/>
    <w:rsid w:val="00F35FC4"/>
    <w:rsid w:val="00F42927"/>
    <w:rsid w:val="00F45EAF"/>
    <w:rsid w:val="00F536CB"/>
    <w:rsid w:val="00F539FF"/>
    <w:rsid w:val="00F542C6"/>
    <w:rsid w:val="00F56787"/>
    <w:rsid w:val="00F60481"/>
    <w:rsid w:val="00F62D35"/>
    <w:rsid w:val="00F6311B"/>
    <w:rsid w:val="00F641AC"/>
    <w:rsid w:val="00F67E8B"/>
    <w:rsid w:val="00F70604"/>
    <w:rsid w:val="00F71897"/>
    <w:rsid w:val="00F72166"/>
    <w:rsid w:val="00F721E2"/>
    <w:rsid w:val="00F7250E"/>
    <w:rsid w:val="00F73074"/>
    <w:rsid w:val="00F731E1"/>
    <w:rsid w:val="00F77E74"/>
    <w:rsid w:val="00F815B7"/>
    <w:rsid w:val="00F8220D"/>
    <w:rsid w:val="00F8388B"/>
    <w:rsid w:val="00F84E55"/>
    <w:rsid w:val="00F867D6"/>
    <w:rsid w:val="00F86C66"/>
    <w:rsid w:val="00F877A7"/>
    <w:rsid w:val="00F90174"/>
    <w:rsid w:val="00F910D8"/>
    <w:rsid w:val="00F93AE5"/>
    <w:rsid w:val="00F9748C"/>
    <w:rsid w:val="00FA12FF"/>
    <w:rsid w:val="00FA1B41"/>
    <w:rsid w:val="00FA3EBD"/>
    <w:rsid w:val="00FA3FE4"/>
    <w:rsid w:val="00FA6400"/>
    <w:rsid w:val="00FB06E8"/>
    <w:rsid w:val="00FB133B"/>
    <w:rsid w:val="00FB1783"/>
    <w:rsid w:val="00FB1CE1"/>
    <w:rsid w:val="00FB4B66"/>
    <w:rsid w:val="00FB5C0D"/>
    <w:rsid w:val="00FD1E58"/>
    <w:rsid w:val="00FD3051"/>
    <w:rsid w:val="00FD3752"/>
    <w:rsid w:val="00FD6212"/>
    <w:rsid w:val="00FD6F04"/>
    <w:rsid w:val="00FD715F"/>
    <w:rsid w:val="00FD74B7"/>
    <w:rsid w:val="00FE242C"/>
    <w:rsid w:val="00FE261D"/>
    <w:rsid w:val="00FE4929"/>
    <w:rsid w:val="00FE56E9"/>
    <w:rsid w:val="00FE5EAF"/>
    <w:rsid w:val="00FF0724"/>
    <w:rsid w:val="00FF0CBD"/>
    <w:rsid w:val="00FF1A8F"/>
    <w:rsid w:val="00FF227B"/>
    <w:rsid w:val="00FF377B"/>
    <w:rsid w:val="00FF3DC7"/>
    <w:rsid w:val="00FF4A31"/>
    <w:rsid w:val="00FF5A10"/>
    <w:rsid w:val="00FF5C08"/>
    <w:rsid w:val="00FF6618"/>
    <w:rsid w:val="00FF6E6A"/>
    <w:rsid w:val="010AC467"/>
    <w:rsid w:val="01700E6F"/>
    <w:rsid w:val="027BBEE3"/>
    <w:rsid w:val="02A9EF58"/>
    <w:rsid w:val="03593E8A"/>
    <w:rsid w:val="037B0A75"/>
    <w:rsid w:val="039419BD"/>
    <w:rsid w:val="03AC2946"/>
    <w:rsid w:val="04455CB3"/>
    <w:rsid w:val="06208FFD"/>
    <w:rsid w:val="062BF5E3"/>
    <w:rsid w:val="0639F442"/>
    <w:rsid w:val="06B5E95E"/>
    <w:rsid w:val="08E14224"/>
    <w:rsid w:val="0900A16A"/>
    <w:rsid w:val="0929B1A6"/>
    <w:rsid w:val="09AE356C"/>
    <w:rsid w:val="0A378ABB"/>
    <w:rsid w:val="0AA367A2"/>
    <w:rsid w:val="0D140724"/>
    <w:rsid w:val="0D69CC7D"/>
    <w:rsid w:val="0D9BD9E6"/>
    <w:rsid w:val="0E1DCACE"/>
    <w:rsid w:val="0E74C878"/>
    <w:rsid w:val="0E76B929"/>
    <w:rsid w:val="0E7C6531"/>
    <w:rsid w:val="0F22A2AD"/>
    <w:rsid w:val="0FD3C670"/>
    <w:rsid w:val="0FF7EA4E"/>
    <w:rsid w:val="11102AEB"/>
    <w:rsid w:val="1175ACE7"/>
    <w:rsid w:val="11DAD574"/>
    <w:rsid w:val="12316A87"/>
    <w:rsid w:val="12395371"/>
    <w:rsid w:val="124A2264"/>
    <w:rsid w:val="12DF622E"/>
    <w:rsid w:val="137F83F7"/>
    <w:rsid w:val="14A34A70"/>
    <w:rsid w:val="153AB982"/>
    <w:rsid w:val="158BECCB"/>
    <w:rsid w:val="17C503ED"/>
    <w:rsid w:val="17E94CFA"/>
    <w:rsid w:val="188AF70B"/>
    <w:rsid w:val="1A71F03E"/>
    <w:rsid w:val="1B1C0C51"/>
    <w:rsid w:val="1B4CA7EE"/>
    <w:rsid w:val="1C1D8A3D"/>
    <w:rsid w:val="1F8B22C2"/>
    <w:rsid w:val="20EFA7DF"/>
    <w:rsid w:val="21DEAF39"/>
    <w:rsid w:val="224DDDBF"/>
    <w:rsid w:val="25010D8B"/>
    <w:rsid w:val="250FED68"/>
    <w:rsid w:val="294A7C8A"/>
    <w:rsid w:val="296D83FF"/>
    <w:rsid w:val="29C9D3AB"/>
    <w:rsid w:val="2A72F798"/>
    <w:rsid w:val="2B44BF11"/>
    <w:rsid w:val="2C930D5A"/>
    <w:rsid w:val="2F662735"/>
    <w:rsid w:val="2F92FD82"/>
    <w:rsid w:val="302790AB"/>
    <w:rsid w:val="323F4D34"/>
    <w:rsid w:val="338F5123"/>
    <w:rsid w:val="3492EAED"/>
    <w:rsid w:val="3529920A"/>
    <w:rsid w:val="368B6FB2"/>
    <w:rsid w:val="371AE2E8"/>
    <w:rsid w:val="375764AB"/>
    <w:rsid w:val="37B7789D"/>
    <w:rsid w:val="38808DF5"/>
    <w:rsid w:val="392905A1"/>
    <w:rsid w:val="39583FF6"/>
    <w:rsid w:val="3A4EA869"/>
    <w:rsid w:val="3A9ECB2A"/>
    <w:rsid w:val="3C3C0C2B"/>
    <w:rsid w:val="3D3A8B9C"/>
    <w:rsid w:val="3F56E620"/>
    <w:rsid w:val="40EBBE6D"/>
    <w:rsid w:val="41667CC0"/>
    <w:rsid w:val="41FE625F"/>
    <w:rsid w:val="42722486"/>
    <w:rsid w:val="443956B4"/>
    <w:rsid w:val="4644F742"/>
    <w:rsid w:val="464F4B19"/>
    <w:rsid w:val="472A4933"/>
    <w:rsid w:val="4908C4B7"/>
    <w:rsid w:val="49EBEC54"/>
    <w:rsid w:val="4A75DDD3"/>
    <w:rsid w:val="4B02BAE7"/>
    <w:rsid w:val="4B1DF109"/>
    <w:rsid w:val="4B805500"/>
    <w:rsid w:val="4C8422C2"/>
    <w:rsid w:val="4DAF1A23"/>
    <w:rsid w:val="4DE68F52"/>
    <w:rsid w:val="4E0483B9"/>
    <w:rsid w:val="4E925AD1"/>
    <w:rsid w:val="4F6A38DE"/>
    <w:rsid w:val="4FA35E48"/>
    <w:rsid w:val="4FD576E3"/>
    <w:rsid w:val="5015D9D3"/>
    <w:rsid w:val="517C0279"/>
    <w:rsid w:val="51BC893E"/>
    <w:rsid w:val="56021FC0"/>
    <w:rsid w:val="56311593"/>
    <w:rsid w:val="564819EE"/>
    <w:rsid w:val="567CC85A"/>
    <w:rsid w:val="580334DC"/>
    <w:rsid w:val="5872756D"/>
    <w:rsid w:val="5A47711F"/>
    <w:rsid w:val="5A6FC989"/>
    <w:rsid w:val="5CD80B56"/>
    <w:rsid w:val="5DB64241"/>
    <w:rsid w:val="604B3FCA"/>
    <w:rsid w:val="621D2250"/>
    <w:rsid w:val="624E10E4"/>
    <w:rsid w:val="6251740E"/>
    <w:rsid w:val="638F15AE"/>
    <w:rsid w:val="639DB152"/>
    <w:rsid w:val="648F377E"/>
    <w:rsid w:val="6594F8B9"/>
    <w:rsid w:val="660AD83E"/>
    <w:rsid w:val="6697BD17"/>
    <w:rsid w:val="6829EBEC"/>
    <w:rsid w:val="6945EE8F"/>
    <w:rsid w:val="69F77485"/>
    <w:rsid w:val="6A09D3CD"/>
    <w:rsid w:val="6AB35AA1"/>
    <w:rsid w:val="6B3650E4"/>
    <w:rsid w:val="6B632170"/>
    <w:rsid w:val="6C25D3BF"/>
    <w:rsid w:val="6C561253"/>
    <w:rsid w:val="6C623397"/>
    <w:rsid w:val="6C811D71"/>
    <w:rsid w:val="6E02C16E"/>
    <w:rsid w:val="6F27CAC2"/>
    <w:rsid w:val="6F60D555"/>
    <w:rsid w:val="71EBF729"/>
    <w:rsid w:val="720EFCBD"/>
    <w:rsid w:val="726C4BEE"/>
    <w:rsid w:val="7271C31F"/>
    <w:rsid w:val="73097584"/>
    <w:rsid w:val="746566B0"/>
    <w:rsid w:val="74868356"/>
    <w:rsid w:val="75F1D704"/>
    <w:rsid w:val="763EBFEC"/>
    <w:rsid w:val="77C8080C"/>
    <w:rsid w:val="78A128B4"/>
    <w:rsid w:val="78AA88E8"/>
    <w:rsid w:val="79294278"/>
    <w:rsid w:val="7964AAE1"/>
    <w:rsid w:val="79C85F39"/>
    <w:rsid w:val="7B67C3FA"/>
    <w:rsid w:val="7B76AD0B"/>
    <w:rsid w:val="7BE28C05"/>
    <w:rsid w:val="7DA3808B"/>
    <w:rsid w:val="7DD48004"/>
    <w:rsid w:val="7E78C277"/>
    <w:rsid w:val="7FDED9E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1A3F6"/>
  <w15:chartTrackingRefBased/>
  <w15:docId w15:val="{E85A0296-CA58-4BF6-B012-6A9E05603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5" w:qFormat="1"/>
    <w:lsdException w:name="heading 1" w:uiPriority="0" w:qFormat="1"/>
    <w:lsdException w:name="heading 2" w:semiHidden="1" w:uiPriority="0" w:unhideWhenUsed="1" w:qFormat="1"/>
    <w:lsdException w:name="heading 3" w:semiHidden="1" w:uiPriority="5" w:unhideWhenUsed="1" w:qFormat="1"/>
    <w:lsdException w:name="heading 4" w:semiHidden="1" w:uiPriority="5" w:unhideWhenUsed="1" w:qFormat="1"/>
    <w:lsdException w:name="heading 5" w:semiHidden="1" w:uiPriority="53"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3"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2A770B"/>
    <w:pPr>
      <w:spacing w:after="120" w:line="252" w:lineRule="auto"/>
    </w:pPr>
  </w:style>
  <w:style w:type="paragraph" w:styleId="Heading1">
    <w:name w:val="heading 1"/>
    <w:aliases w:val="Chapter title"/>
    <w:basedOn w:val="Normal"/>
    <w:next w:val="Normal"/>
    <w:link w:val="Heading1Char"/>
    <w:qFormat/>
    <w:rsid w:val="002A770B"/>
    <w:pPr>
      <w:keepNext/>
      <w:keepLines/>
      <w:pageBreakBefore/>
      <w:numPr>
        <w:numId w:val="17"/>
      </w:numPr>
      <w:spacing w:before="240" w:after="240"/>
      <w:outlineLvl w:val="0"/>
    </w:pPr>
    <w:rPr>
      <w:rFonts w:asciiTheme="majorHAnsi" w:eastAsiaTheme="majorEastAsia" w:hAnsiTheme="majorHAnsi" w:cstheme="majorBidi"/>
      <w:b/>
      <w:color w:val="024E43" w:themeColor="text2"/>
      <w:sz w:val="40"/>
      <w:szCs w:val="32"/>
    </w:rPr>
  </w:style>
  <w:style w:type="paragraph" w:styleId="Heading2">
    <w:name w:val="heading 2"/>
    <w:basedOn w:val="Normal"/>
    <w:next w:val="Normal"/>
    <w:link w:val="Heading2Char"/>
    <w:rsid w:val="002A770B"/>
    <w:pPr>
      <w:keepNext/>
      <w:keepLines/>
      <w:numPr>
        <w:ilvl w:val="1"/>
        <w:numId w:val="17"/>
      </w:numPr>
      <w:spacing w:before="240"/>
      <w:outlineLvl w:val="1"/>
    </w:pPr>
    <w:rPr>
      <w:rFonts w:eastAsiaTheme="majorEastAsia" w:cstheme="majorBidi"/>
      <w:b/>
      <w:color w:val="024E43" w:themeColor="text2"/>
      <w:sz w:val="32"/>
      <w:szCs w:val="26"/>
    </w:rPr>
  </w:style>
  <w:style w:type="paragraph" w:styleId="Heading3">
    <w:name w:val="heading 3"/>
    <w:basedOn w:val="Normal"/>
    <w:next w:val="Normal"/>
    <w:link w:val="Heading3Char"/>
    <w:uiPriority w:val="5"/>
    <w:qFormat/>
    <w:rsid w:val="002A770B"/>
    <w:pPr>
      <w:keepNext/>
      <w:keepLines/>
      <w:numPr>
        <w:ilvl w:val="2"/>
        <w:numId w:val="17"/>
      </w:numPr>
      <w:spacing w:before="120"/>
      <w:outlineLvl w:val="2"/>
    </w:pPr>
    <w:rPr>
      <w:rFonts w:asciiTheme="majorHAnsi" w:eastAsiaTheme="majorEastAsia" w:hAnsiTheme="majorHAnsi" w:cstheme="majorBidi"/>
      <w:b/>
      <w:color w:val="024E43" w:themeColor="text2"/>
      <w:sz w:val="24"/>
      <w:szCs w:val="24"/>
    </w:rPr>
  </w:style>
  <w:style w:type="paragraph" w:styleId="Heading4">
    <w:name w:val="heading 4"/>
    <w:basedOn w:val="Normal"/>
    <w:next w:val="Normal"/>
    <w:link w:val="Heading4Char"/>
    <w:uiPriority w:val="5"/>
    <w:qFormat/>
    <w:rsid w:val="002A770B"/>
    <w:pPr>
      <w:keepNext/>
      <w:keepLines/>
      <w:numPr>
        <w:ilvl w:val="3"/>
        <w:numId w:val="17"/>
      </w:numPr>
      <w:spacing w:before="120" w:after="0"/>
      <w:outlineLvl w:val="3"/>
    </w:pPr>
    <w:rPr>
      <w:rFonts w:asciiTheme="majorHAnsi" w:eastAsiaTheme="majorEastAsia" w:hAnsiTheme="majorHAnsi" w:cstheme="majorBidi"/>
      <w:b/>
      <w:iCs/>
      <w:color w:val="000000" w:themeColor="text1"/>
    </w:rPr>
  </w:style>
  <w:style w:type="paragraph" w:styleId="Heading5">
    <w:name w:val="heading 5"/>
    <w:basedOn w:val="Normal"/>
    <w:next w:val="Normal"/>
    <w:link w:val="Heading5Char"/>
    <w:uiPriority w:val="53"/>
    <w:semiHidden/>
    <w:qFormat/>
    <w:rsid w:val="002A770B"/>
    <w:pPr>
      <w:keepNext/>
      <w:keepLines/>
      <w:spacing w:before="40" w:after="0"/>
      <w:outlineLvl w:val="4"/>
    </w:pPr>
    <w:rPr>
      <w:rFonts w:asciiTheme="majorHAnsi" w:eastAsiaTheme="majorEastAsia" w:hAnsiTheme="majorHAnsi" w:cstheme="majorBidi"/>
      <w:color w:val="024E43"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5"/>
    <w:rsid w:val="002A770B"/>
    <w:rPr>
      <w:rFonts w:asciiTheme="majorHAnsi" w:eastAsiaTheme="majorEastAsia" w:hAnsiTheme="majorHAnsi" w:cstheme="majorBidi"/>
      <w:b/>
      <w:color w:val="024E43" w:themeColor="text2"/>
      <w:sz w:val="24"/>
      <w:szCs w:val="24"/>
    </w:rPr>
  </w:style>
  <w:style w:type="paragraph" w:customStyle="1" w:styleId="AppendixH3">
    <w:name w:val="Appendix H3"/>
    <w:basedOn w:val="Heading3"/>
    <w:next w:val="Normal"/>
    <w:uiPriority w:val="14"/>
    <w:qFormat/>
    <w:rsid w:val="00CC14F1"/>
    <w:pPr>
      <w:numPr>
        <w:numId w:val="25"/>
      </w:numPr>
    </w:pPr>
  </w:style>
  <w:style w:type="paragraph" w:customStyle="1" w:styleId="AppNumbered">
    <w:name w:val="App Numbered"/>
    <w:basedOn w:val="AppendixH3"/>
    <w:uiPriority w:val="15"/>
    <w:qFormat/>
    <w:rsid w:val="002A770B"/>
    <w:pPr>
      <w:keepNext w:val="0"/>
      <w:keepLines w:val="0"/>
      <w:outlineLvl w:val="9"/>
    </w:pPr>
    <w:rPr>
      <w:rFonts w:asciiTheme="minorHAnsi" w:hAnsiTheme="minorHAnsi"/>
      <w:b w:val="0"/>
      <w:color w:val="auto"/>
      <w:sz w:val="22"/>
    </w:rPr>
  </w:style>
  <w:style w:type="character" w:customStyle="1" w:styleId="Heading1Char">
    <w:name w:val="Heading 1 Char"/>
    <w:aliases w:val="Chapter title Char"/>
    <w:basedOn w:val="DefaultParagraphFont"/>
    <w:link w:val="Heading1"/>
    <w:rsid w:val="002A770B"/>
    <w:rPr>
      <w:rFonts w:asciiTheme="majorHAnsi" w:eastAsiaTheme="majorEastAsia" w:hAnsiTheme="majorHAnsi" w:cstheme="majorBidi"/>
      <w:b/>
      <w:color w:val="024E43" w:themeColor="text2"/>
      <w:sz w:val="40"/>
      <w:szCs w:val="32"/>
    </w:rPr>
  </w:style>
  <w:style w:type="paragraph" w:customStyle="1" w:styleId="AppendixH1">
    <w:name w:val="Appendix H1"/>
    <w:basedOn w:val="Heading1"/>
    <w:next w:val="Normal"/>
    <w:uiPriority w:val="14"/>
    <w:rsid w:val="00CC14F1"/>
    <w:pPr>
      <w:numPr>
        <w:numId w:val="25"/>
      </w:numPr>
    </w:pPr>
  </w:style>
  <w:style w:type="character" w:customStyle="1" w:styleId="Heading2Char">
    <w:name w:val="Heading 2 Char"/>
    <w:basedOn w:val="DefaultParagraphFont"/>
    <w:link w:val="Heading2"/>
    <w:rsid w:val="002A770B"/>
    <w:rPr>
      <w:rFonts w:eastAsiaTheme="majorEastAsia" w:cstheme="majorBidi"/>
      <w:b/>
      <w:color w:val="024E43" w:themeColor="text2"/>
      <w:sz w:val="32"/>
      <w:szCs w:val="26"/>
    </w:rPr>
  </w:style>
  <w:style w:type="paragraph" w:customStyle="1" w:styleId="AppendixH2">
    <w:name w:val="Appendix H2"/>
    <w:basedOn w:val="Heading2"/>
    <w:next w:val="Normal"/>
    <w:uiPriority w:val="14"/>
    <w:qFormat/>
    <w:rsid w:val="00CC14F1"/>
    <w:pPr>
      <w:numPr>
        <w:numId w:val="25"/>
      </w:numPr>
    </w:pPr>
  </w:style>
  <w:style w:type="character" w:customStyle="1" w:styleId="Heading4Char">
    <w:name w:val="Heading 4 Char"/>
    <w:basedOn w:val="DefaultParagraphFont"/>
    <w:link w:val="Heading4"/>
    <w:uiPriority w:val="5"/>
    <w:rsid w:val="002A770B"/>
    <w:rPr>
      <w:rFonts w:asciiTheme="majorHAnsi" w:eastAsiaTheme="majorEastAsia" w:hAnsiTheme="majorHAnsi" w:cstheme="majorBidi"/>
      <w:b/>
      <w:iCs/>
      <w:color w:val="000000" w:themeColor="text1"/>
    </w:rPr>
  </w:style>
  <w:style w:type="paragraph" w:customStyle="1" w:styleId="AppendixH4">
    <w:name w:val="Appendix H4"/>
    <w:basedOn w:val="Heading4"/>
    <w:next w:val="Normal"/>
    <w:uiPriority w:val="14"/>
    <w:qFormat/>
    <w:rsid w:val="00CC14F1"/>
    <w:pPr>
      <w:numPr>
        <w:numId w:val="25"/>
      </w:numPr>
    </w:pPr>
  </w:style>
  <w:style w:type="paragraph" w:customStyle="1" w:styleId="AppendixNumberedList1">
    <w:name w:val="Appendix Numbered List 1"/>
    <w:basedOn w:val="Normal"/>
    <w:uiPriority w:val="16"/>
    <w:qFormat/>
    <w:rsid w:val="00CC14F1"/>
    <w:pPr>
      <w:numPr>
        <w:ilvl w:val="4"/>
        <w:numId w:val="25"/>
      </w:numPr>
    </w:pPr>
  </w:style>
  <w:style w:type="paragraph" w:customStyle="1" w:styleId="AppendixNumberedList2">
    <w:name w:val="Appendix Numbered List 2"/>
    <w:basedOn w:val="Normal"/>
    <w:uiPriority w:val="16"/>
    <w:qFormat/>
    <w:rsid w:val="00CC14F1"/>
    <w:pPr>
      <w:numPr>
        <w:ilvl w:val="5"/>
        <w:numId w:val="25"/>
      </w:numPr>
    </w:pPr>
  </w:style>
  <w:style w:type="paragraph" w:customStyle="1" w:styleId="AppendixNumberedList3">
    <w:name w:val="Appendix Numbered List 3"/>
    <w:basedOn w:val="Normal"/>
    <w:uiPriority w:val="16"/>
    <w:qFormat/>
    <w:rsid w:val="00CC14F1"/>
    <w:pPr>
      <w:numPr>
        <w:ilvl w:val="6"/>
        <w:numId w:val="25"/>
      </w:numPr>
    </w:pPr>
  </w:style>
  <w:style w:type="paragraph" w:customStyle="1" w:styleId="AppendixNumberedList4">
    <w:name w:val="Appendix Numbered List 4"/>
    <w:basedOn w:val="Normal"/>
    <w:uiPriority w:val="16"/>
    <w:qFormat/>
    <w:rsid w:val="00CC14F1"/>
    <w:pPr>
      <w:numPr>
        <w:ilvl w:val="7"/>
        <w:numId w:val="25"/>
      </w:numPr>
    </w:pPr>
  </w:style>
  <w:style w:type="paragraph" w:customStyle="1" w:styleId="BackPageText">
    <w:name w:val="BackPageText"/>
    <w:basedOn w:val="Normal"/>
    <w:uiPriority w:val="39"/>
    <w:semiHidden/>
    <w:qFormat/>
    <w:rsid w:val="002A770B"/>
    <w:rPr>
      <w:color w:val="FFFFFF" w:themeColor="background1"/>
      <w:sz w:val="20"/>
    </w:rPr>
  </w:style>
  <w:style w:type="paragraph" w:customStyle="1" w:styleId="BackPageAddress">
    <w:name w:val="BackPageAddress"/>
    <w:basedOn w:val="BackPageText"/>
    <w:uiPriority w:val="39"/>
    <w:semiHidden/>
    <w:qFormat/>
    <w:rsid w:val="002A770B"/>
    <w:pPr>
      <w:spacing w:after="80"/>
      <w:contextualSpacing/>
    </w:pPr>
  </w:style>
  <w:style w:type="paragraph" w:customStyle="1" w:styleId="BackPageCompanyName">
    <w:name w:val="BackPageCompanyName"/>
    <w:basedOn w:val="BackPageAddress"/>
    <w:uiPriority w:val="39"/>
    <w:semiHidden/>
    <w:qFormat/>
    <w:rsid w:val="002A770B"/>
    <w:pPr>
      <w:spacing w:before="240" w:after="0"/>
    </w:pPr>
    <w:rPr>
      <w:b/>
    </w:rPr>
  </w:style>
  <w:style w:type="paragraph" w:customStyle="1" w:styleId="BackPageDisclaimer">
    <w:name w:val="BackPageDisclaimer"/>
    <w:basedOn w:val="BackPageText"/>
    <w:uiPriority w:val="39"/>
    <w:semiHidden/>
    <w:qFormat/>
    <w:rsid w:val="002A770B"/>
    <w:pPr>
      <w:spacing w:after="80"/>
    </w:pPr>
  </w:style>
  <w:style w:type="paragraph" w:styleId="BalloonText">
    <w:name w:val="Balloon Text"/>
    <w:basedOn w:val="Normal"/>
    <w:link w:val="BalloonTextChar"/>
    <w:uiPriority w:val="99"/>
    <w:semiHidden/>
    <w:unhideWhenUsed/>
    <w:rsid w:val="002A77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70B"/>
    <w:rPr>
      <w:rFonts w:ascii="Segoe UI" w:hAnsi="Segoe UI" w:cs="Segoe UI"/>
      <w:sz w:val="18"/>
      <w:szCs w:val="18"/>
    </w:rPr>
  </w:style>
  <w:style w:type="paragraph" w:customStyle="1" w:styleId="Bullet1">
    <w:name w:val="Bullet 1"/>
    <w:basedOn w:val="Normal"/>
    <w:uiPriority w:val="9"/>
    <w:qFormat/>
    <w:rsid w:val="002A770B"/>
    <w:pPr>
      <w:numPr>
        <w:numId w:val="16"/>
      </w:numPr>
    </w:pPr>
  </w:style>
  <w:style w:type="paragraph" w:customStyle="1" w:styleId="Bullet2">
    <w:name w:val="Bullet 2"/>
    <w:basedOn w:val="Normal"/>
    <w:uiPriority w:val="9"/>
    <w:qFormat/>
    <w:rsid w:val="002A770B"/>
    <w:pPr>
      <w:numPr>
        <w:ilvl w:val="1"/>
        <w:numId w:val="16"/>
      </w:numPr>
    </w:pPr>
  </w:style>
  <w:style w:type="paragraph" w:customStyle="1" w:styleId="Bullet3">
    <w:name w:val="Bullet 3"/>
    <w:basedOn w:val="Normal"/>
    <w:uiPriority w:val="9"/>
    <w:qFormat/>
    <w:rsid w:val="002A770B"/>
    <w:pPr>
      <w:numPr>
        <w:ilvl w:val="2"/>
        <w:numId w:val="16"/>
      </w:numPr>
    </w:pPr>
  </w:style>
  <w:style w:type="paragraph" w:styleId="Caption">
    <w:name w:val="caption"/>
    <w:basedOn w:val="Normal"/>
    <w:next w:val="Normal"/>
    <w:uiPriority w:val="19"/>
    <w:qFormat/>
    <w:rsid w:val="002A770B"/>
    <w:pPr>
      <w:keepNext/>
      <w:keepLines/>
      <w:spacing w:before="240" w:line="240" w:lineRule="auto"/>
    </w:pPr>
    <w:rPr>
      <w:b/>
      <w:i/>
      <w:iCs/>
      <w:color w:val="024E43" w:themeColor="text2"/>
      <w:szCs w:val="18"/>
    </w:rPr>
  </w:style>
  <w:style w:type="paragraph" w:customStyle="1" w:styleId="CaptionIndent">
    <w:name w:val="Caption Indent"/>
    <w:basedOn w:val="Caption"/>
    <w:next w:val="NormalIndent"/>
    <w:uiPriority w:val="20"/>
    <w:qFormat/>
    <w:rsid w:val="002A770B"/>
    <w:pPr>
      <w:ind w:left="1702"/>
    </w:pPr>
  </w:style>
  <w:style w:type="paragraph" w:styleId="NormalIndent">
    <w:name w:val="Normal Indent"/>
    <w:basedOn w:val="Normal"/>
    <w:uiPriority w:val="3"/>
    <w:rsid w:val="002A770B"/>
    <w:pPr>
      <w:ind w:left="851"/>
    </w:pPr>
  </w:style>
  <w:style w:type="character" w:styleId="CommentReference">
    <w:name w:val="annotation reference"/>
    <w:basedOn w:val="DefaultParagraphFont"/>
    <w:uiPriority w:val="99"/>
    <w:semiHidden/>
    <w:unhideWhenUsed/>
    <w:rsid w:val="002A770B"/>
    <w:rPr>
      <w:sz w:val="16"/>
      <w:szCs w:val="16"/>
    </w:rPr>
  </w:style>
  <w:style w:type="paragraph" w:styleId="CommentText">
    <w:name w:val="annotation text"/>
    <w:basedOn w:val="Normal"/>
    <w:link w:val="CommentTextChar"/>
    <w:uiPriority w:val="99"/>
    <w:unhideWhenUsed/>
    <w:rsid w:val="002A770B"/>
    <w:pPr>
      <w:spacing w:line="240" w:lineRule="auto"/>
    </w:pPr>
    <w:rPr>
      <w:sz w:val="20"/>
      <w:szCs w:val="20"/>
    </w:rPr>
  </w:style>
  <w:style w:type="character" w:customStyle="1" w:styleId="CommentTextChar">
    <w:name w:val="Comment Text Char"/>
    <w:basedOn w:val="DefaultParagraphFont"/>
    <w:link w:val="CommentText"/>
    <w:uiPriority w:val="99"/>
    <w:rsid w:val="002A770B"/>
    <w:rPr>
      <w:sz w:val="20"/>
      <w:szCs w:val="20"/>
    </w:rPr>
  </w:style>
  <w:style w:type="paragraph" w:styleId="CommentSubject">
    <w:name w:val="annotation subject"/>
    <w:basedOn w:val="CommentText"/>
    <w:next w:val="CommentText"/>
    <w:link w:val="CommentSubjectChar"/>
    <w:uiPriority w:val="99"/>
    <w:semiHidden/>
    <w:unhideWhenUsed/>
    <w:rsid w:val="002A770B"/>
    <w:rPr>
      <w:b/>
      <w:bCs/>
    </w:rPr>
  </w:style>
  <w:style w:type="character" w:customStyle="1" w:styleId="CommentSubjectChar">
    <w:name w:val="Comment Subject Char"/>
    <w:basedOn w:val="CommentTextChar"/>
    <w:link w:val="CommentSubject"/>
    <w:uiPriority w:val="99"/>
    <w:semiHidden/>
    <w:rsid w:val="002A770B"/>
    <w:rPr>
      <w:b/>
      <w:bCs/>
      <w:sz w:val="20"/>
      <w:szCs w:val="20"/>
    </w:rPr>
  </w:style>
  <w:style w:type="paragraph" w:customStyle="1" w:styleId="DividerHeading">
    <w:name w:val="Divider Heading"/>
    <w:basedOn w:val="Normal"/>
    <w:next w:val="Normal"/>
    <w:uiPriority w:val="9"/>
    <w:qFormat/>
    <w:rsid w:val="002A770B"/>
    <w:rPr>
      <w:rFonts w:asciiTheme="majorHAnsi" w:hAnsiTheme="majorHAnsi"/>
      <w:b/>
      <w:color w:val="024E43" w:themeColor="text2"/>
      <w:sz w:val="56"/>
    </w:rPr>
  </w:style>
  <w:style w:type="paragraph" w:customStyle="1" w:styleId="DividerSubHeading">
    <w:name w:val="Divider Sub Heading"/>
    <w:basedOn w:val="DividerHeading"/>
    <w:next w:val="DividerHeading"/>
    <w:uiPriority w:val="9"/>
    <w:qFormat/>
    <w:rsid w:val="002A770B"/>
    <w:pPr>
      <w:pageBreakBefore/>
      <w:framePr w:hSpace="9639" w:wrap="around" w:vAnchor="text" w:hAnchor="text" w:y="1"/>
      <w:spacing w:before="2400"/>
    </w:pPr>
    <w:rPr>
      <w:color w:val="C3E088" w:themeColor="background2"/>
      <w:sz w:val="40"/>
    </w:rPr>
  </w:style>
  <w:style w:type="paragraph" w:customStyle="1" w:styleId="DocConfidentiality">
    <w:name w:val="Doc Confidentiality"/>
    <w:basedOn w:val="Normal"/>
    <w:uiPriority w:val="48"/>
    <w:semiHidden/>
    <w:qFormat/>
    <w:rsid w:val="002A770B"/>
    <w:rPr>
      <w:rFonts w:asciiTheme="majorHAnsi" w:hAnsiTheme="majorHAnsi"/>
      <w:b/>
      <w:color w:val="FFFFFF" w:themeColor="background1"/>
      <w:sz w:val="40"/>
    </w:rPr>
  </w:style>
  <w:style w:type="paragraph" w:customStyle="1" w:styleId="DocConfidentialityv2">
    <w:name w:val="Doc Confidentiality v2"/>
    <w:basedOn w:val="DocConfidentiality"/>
    <w:uiPriority w:val="48"/>
    <w:semiHidden/>
    <w:qFormat/>
    <w:rsid w:val="002A770B"/>
    <w:rPr>
      <w:color w:val="024E43" w:themeColor="text2"/>
    </w:rPr>
  </w:style>
  <w:style w:type="paragraph" w:customStyle="1" w:styleId="DocDate">
    <w:name w:val="Doc Date"/>
    <w:basedOn w:val="Normal"/>
    <w:uiPriority w:val="48"/>
    <w:semiHidden/>
    <w:qFormat/>
    <w:rsid w:val="002A770B"/>
    <w:rPr>
      <w:rFonts w:asciiTheme="majorHAnsi" w:hAnsiTheme="majorHAnsi"/>
      <w:b/>
      <w:color w:val="FFFFFF" w:themeColor="background1"/>
      <w:sz w:val="40"/>
    </w:rPr>
  </w:style>
  <w:style w:type="paragraph" w:customStyle="1" w:styleId="DocDatev2">
    <w:name w:val="Doc Date v2"/>
    <w:basedOn w:val="DocDate"/>
    <w:uiPriority w:val="48"/>
    <w:semiHidden/>
    <w:qFormat/>
    <w:rsid w:val="002A770B"/>
    <w:rPr>
      <w:color w:val="024E43" w:themeColor="text2"/>
    </w:rPr>
  </w:style>
  <w:style w:type="paragraph" w:customStyle="1" w:styleId="DocProjectTitle">
    <w:name w:val="Doc Project Title"/>
    <w:basedOn w:val="Normal"/>
    <w:uiPriority w:val="48"/>
    <w:semiHidden/>
    <w:qFormat/>
    <w:rsid w:val="002A770B"/>
    <w:pPr>
      <w:spacing w:line="216" w:lineRule="auto"/>
    </w:pPr>
    <w:rPr>
      <w:rFonts w:asciiTheme="majorHAnsi" w:hAnsiTheme="majorHAnsi"/>
      <w:b/>
      <w:color w:val="C3E088" w:themeColor="background2"/>
      <w:sz w:val="56"/>
    </w:rPr>
  </w:style>
  <w:style w:type="paragraph" w:customStyle="1" w:styleId="DocProjectTitlev2">
    <w:name w:val="Doc Project Title v2"/>
    <w:basedOn w:val="DocProjectTitle"/>
    <w:uiPriority w:val="48"/>
    <w:semiHidden/>
    <w:qFormat/>
    <w:rsid w:val="002A770B"/>
    <w:rPr>
      <w:color w:val="008542" w:themeColor="accent2"/>
    </w:rPr>
  </w:style>
  <w:style w:type="paragraph" w:customStyle="1" w:styleId="DocRefNo">
    <w:name w:val="Doc Ref No"/>
    <w:basedOn w:val="Normal"/>
    <w:uiPriority w:val="48"/>
    <w:semiHidden/>
    <w:qFormat/>
    <w:rsid w:val="002A770B"/>
    <w:rPr>
      <w:rFonts w:asciiTheme="majorHAnsi" w:hAnsiTheme="majorHAnsi"/>
      <w:b/>
      <w:color w:val="C3E088" w:themeColor="background2"/>
      <w:sz w:val="56"/>
    </w:rPr>
  </w:style>
  <w:style w:type="paragraph" w:customStyle="1" w:styleId="DocRefNov2">
    <w:name w:val="Doc Ref No v2"/>
    <w:basedOn w:val="DocProjectTitlev2"/>
    <w:uiPriority w:val="48"/>
    <w:semiHidden/>
    <w:qFormat/>
    <w:rsid w:val="002A770B"/>
    <w:pPr>
      <w:spacing w:line="252" w:lineRule="auto"/>
    </w:pPr>
  </w:style>
  <w:style w:type="paragraph" w:customStyle="1" w:styleId="DocSummary">
    <w:name w:val="Doc Summary"/>
    <w:basedOn w:val="Normal"/>
    <w:uiPriority w:val="48"/>
    <w:semiHidden/>
    <w:rsid w:val="002A770B"/>
    <w:pPr>
      <w:contextualSpacing/>
    </w:pPr>
    <w:rPr>
      <w:color w:val="FFFFFF" w:themeColor="background1"/>
      <w:sz w:val="28"/>
    </w:rPr>
  </w:style>
  <w:style w:type="paragraph" w:customStyle="1" w:styleId="DocSummaryv2">
    <w:name w:val="Doc Summary v2"/>
    <w:basedOn w:val="DocSummary"/>
    <w:uiPriority w:val="48"/>
    <w:semiHidden/>
    <w:qFormat/>
    <w:rsid w:val="002A770B"/>
    <w:rPr>
      <w:color w:val="024E43" w:themeColor="text2"/>
    </w:rPr>
  </w:style>
  <w:style w:type="paragraph" w:customStyle="1" w:styleId="DocTitle">
    <w:name w:val="Doc Title"/>
    <w:basedOn w:val="Normal"/>
    <w:uiPriority w:val="48"/>
    <w:semiHidden/>
    <w:qFormat/>
    <w:rsid w:val="002A770B"/>
    <w:pPr>
      <w:spacing w:after="360" w:line="216" w:lineRule="auto"/>
    </w:pPr>
    <w:rPr>
      <w:rFonts w:asciiTheme="majorHAnsi" w:hAnsiTheme="majorHAnsi"/>
      <w:b/>
      <w:color w:val="FFFFFF" w:themeColor="background1"/>
      <w:sz w:val="72"/>
    </w:rPr>
  </w:style>
  <w:style w:type="paragraph" w:customStyle="1" w:styleId="DocTitlev2">
    <w:name w:val="Doc Title v2"/>
    <w:basedOn w:val="DocTitle"/>
    <w:uiPriority w:val="48"/>
    <w:semiHidden/>
    <w:qFormat/>
    <w:rsid w:val="002A770B"/>
    <w:rPr>
      <w:color w:val="024E43" w:themeColor="text2"/>
    </w:rPr>
  </w:style>
  <w:style w:type="paragraph" w:customStyle="1" w:styleId="DocVersion">
    <w:name w:val="Doc Version"/>
    <w:basedOn w:val="Normal"/>
    <w:uiPriority w:val="48"/>
    <w:semiHidden/>
    <w:qFormat/>
    <w:rsid w:val="002A770B"/>
    <w:rPr>
      <w:rFonts w:asciiTheme="majorHAnsi" w:hAnsiTheme="majorHAnsi"/>
      <w:b/>
      <w:color w:val="FFFFFF" w:themeColor="background1"/>
      <w:sz w:val="40"/>
    </w:rPr>
  </w:style>
  <w:style w:type="paragraph" w:customStyle="1" w:styleId="DocVersionv2">
    <w:name w:val="Doc Version v2"/>
    <w:basedOn w:val="DocVersion"/>
    <w:uiPriority w:val="48"/>
    <w:semiHidden/>
    <w:qFormat/>
    <w:rsid w:val="002A770B"/>
    <w:rPr>
      <w:color w:val="024E43" w:themeColor="text2"/>
    </w:rPr>
  </w:style>
  <w:style w:type="paragraph" w:styleId="Footer">
    <w:name w:val="footer"/>
    <w:basedOn w:val="Normal"/>
    <w:link w:val="FooterChar"/>
    <w:uiPriority w:val="99"/>
    <w:semiHidden/>
    <w:rsid w:val="002A770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A770B"/>
  </w:style>
  <w:style w:type="paragraph" w:customStyle="1" w:styleId="FooterSmall">
    <w:name w:val="FooterSmall"/>
    <w:basedOn w:val="Footer"/>
    <w:uiPriority w:val="49"/>
    <w:semiHidden/>
    <w:qFormat/>
    <w:rsid w:val="002A770B"/>
    <w:rPr>
      <w:sz w:val="4"/>
    </w:rPr>
  </w:style>
  <w:style w:type="character" w:styleId="FootnoteReference">
    <w:name w:val="footnote reference"/>
    <w:basedOn w:val="DefaultParagraphFont"/>
    <w:uiPriority w:val="99"/>
    <w:semiHidden/>
    <w:rsid w:val="002A770B"/>
    <w:rPr>
      <w:vertAlign w:val="superscript"/>
    </w:rPr>
  </w:style>
  <w:style w:type="paragraph" w:styleId="FootnoteText">
    <w:name w:val="footnote text"/>
    <w:basedOn w:val="Normal"/>
    <w:link w:val="FootnoteTextChar"/>
    <w:uiPriority w:val="99"/>
    <w:semiHidden/>
    <w:qFormat/>
    <w:rsid w:val="002A770B"/>
    <w:pPr>
      <w:spacing w:after="60" w:line="240" w:lineRule="auto"/>
    </w:pPr>
    <w:rPr>
      <w:rFonts w:ascii="Calibri" w:eastAsiaTheme="minorEastAsia" w:hAnsi="Calibri" w:cs="Times New Roman"/>
      <w:sz w:val="20"/>
      <w:szCs w:val="20"/>
      <w:lang w:eastAsia="en-GB"/>
    </w:rPr>
  </w:style>
  <w:style w:type="character" w:customStyle="1" w:styleId="FootnoteTextChar">
    <w:name w:val="Footnote Text Char"/>
    <w:basedOn w:val="DefaultParagraphFont"/>
    <w:link w:val="FootnoteText"/>
    <w:uiPriority w:val="99"/>
    <w:semiHidden/>
    <w:rsid w:val="002A770B"/>
    <w:rPr>
      <w:rFonts w:ascii="Calibri" w:eastAsiaTheme="minorEastAsia" w:hAnsi="Calibri" w:cs="Times New Roman"/>
      <w:sz w:val="20"/>
      <w:szCs w:val="20"/>
      <w:lang w:eastAsia="en-GB"/>
    </w:rPr>
  </w:style>
  <w:style w:type="paragraph" w:styleId="Header">
    <w:name w:val="header"/>
    <w:basedOn w:val="Normal"/>
    <w:link w:val="HeaderChar"/>
    <w:uiPriority w:val="99"/>
    <w:semiHidden/>
    <w:rsid w:val="002A770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A770B"/>
  </w:style>
  <w:style w:type="paragraph" w:customStyle="1" w:styleId="HeaderWhite">
    <w:name w:val="HeaderWhite"/>
    <w:basedOn w:val="Header"/>
    <w:uiPriority w:val="54"/>
    <w:semiHidden/>
    <w:qFormat/>
    <w:rsid w:val="002A770B"/>
    <w:rPr>
      <w:color w:val="FFFFFF" w:themeColor="background1"/>
    </w:rPr>
  </w:style>
  <w:style w:type="paragraph" w:customStyle="1" w:styleId="HeaderWhiteRight">
    <w:name w:val="HeaderWhiteRight"/>
    <w:basedOn w:val="HeaderWhite"/>
    <w:uiPriority w:val="54"/>
    <w:semiHidden/>
    <w:qFormat/>
    <w:rsid w:val="002A770B"/>
    <w:pPr>
      <w:jc w:val="right"/>
    </w:pPr>
  </w:style>
  <w:style w:type="paragraph" w:customStyle="1" w:styleId="HeaderwithSpace">
    <w:name w:val="HeaderwithSpace"/>
    <w:basedOn w:val="Header"/>
    <w:uiPriority w:val="39"/>
    <w:semiHidden/>
    <w:qFormat/>
    <w:rsid w:val="002A770B"/>
    <w:pPr>
      <w:spacing w:after="60"/>
    </w:pPr>
  </w:style>
  <w:style w:type="paragraph" w:customStyle="1" w:styleId="Heading1NoNumb">
    <w:name w:val="Heading 1 No Numb"/>
    <w:basedOn w:val="Heading1"/>
    <w:next w:val="Normal"/>
    <w:uiPriority w:val="5"/>
    <w:qFormat/>
    <w:rsid w:val="002A770B"/>
    <w:pPr>
      <w:numPr>
        <w:numId w:val="0"/>
      </w:numPr>
    </w:pPr>
  </w:style>
  <w:style w:type="paragraph" w:customStyle="1" w:styleId="Heading1NoTOC">
    <w:name w:val="Heading 1 No TOC"/>
    <w:basedOn w:val="Heading1NoNumb"/>
    <w:next w:val="Normal"/>
    <w:uiPriority w:val="9"/>
    <w:qFormat/>
    <w:rsid w:val="002A770B"/>
  </w:style>
  <w:style w:type="paragraph" w:customStyle="1" w:styleId="Heading2NoNumb">
    <w:name w:val="Heading 2 No Numb"/>
    <w:basedOn w:val="Heading2"/>
    <w:next w:val="Normal"/>
    <w:uiPriority w:val="5"/>
    <w:qFormat/>
    <w:rsid w:val="002A770B"/>
    <w:pPr>
      <w:numPr>
        <w:ilvl w:val="0"/>
        <w:numId w:val="0"/>
      </w:numPr>
    </w:pPr>
  </w:style>
  <w:style w:type="paragraph" w:customStyle="1" w:styleId="Heading2NoTOC">
    <w:name w:val="Heading 2 No TOC"/>
    <w:basedOn w:val="Heading2NoNumb"/>
    <w:next w:val="Normal"/>
    <w:uiPriority w:val="9"/>
    <w:qFormat/>
    <w:rsid w:val="002A770B"/>
  </w:style>
  <w:style w:type="paragraph" w:customStyle="1" w:styleId="Heading3Indented">
    <w:name w:val="Heading 3 Indented"/>
    <w:basedOn w:val="Heading3"/>
    <w:next w:val="Normal"/>
    <w:uiPriority w:val="1"/>
    <w:qFormat/>
    <w:rsid w:val="002A770B"/>
    <w:pPr>
      <w:numPr>
        <w:ilvl w:val="0"/>
        <w:numId w:val="0"/>
      </w:numPr>
      <w:ind w:left="851"/>
    </w:pPr>
  </w:style>
  <w:style w:type="paragraph" w:customStyle="1" w:styleId="Heading3NoNumb">
    <w:name w:val="Heading 3 No Numb"/>
    <w:basedOn w:val="Heading3"/>
    <w:next w:val="Normal"/>
    <w:uiPriority w:val="5"/>
    <w:qFormat/>
    <w:rsid w:val="002A770B"/>
    <w:pPr>
      <w:numPr>
        <w:ilvl w:val="0"/>
        <w:numId w:val="0"/>
      </w:numPr>
    </w:pPr>
  </w:style>
  <w:style w:type="paragraph" w:customStyle="1" w:styleId="Heading3NoTOC">
    <w:name w:val="Heading 3 No TOC"/>
    <w:basedOn w:val="Heading3NoNumb"/>
    <w:next w:val="Normal"/>
    <w:uiPriority w:val="9"/>
    <w:qFormat/>
    <w:rsid w:val="002A770B"/>
  </w:style>
  <w:style w:type="paragraph" w:customStyle="1" w:styleId="Heading4Indented">
    <w:name w:val="Heading 4 Indented"/>
    <w:basedOn w:val="Heading4"/>
    <w:next w:val="Normal"/>
    <w:uiPriority w:val="1"/>
    <w:qFormat/>
    <w:rsid w:val="002A770B"/>
    <w:pPr>
      <w:numPr>
        <w:ilvl w:val="0"/>
        <w:numId w:val="0"/>
      </w:numPr>
      <w:ind w:left="851"/>
    </w:pPr>
  </w:style>
  <w:style w:type="paragraph" w:customStyle="1" w:styleId="Heading4NoNumb">
    <w:name w:val="Heading 4 No Numb"/>
    <w:basedOn w:val="Heading4"/>
    <w:next w:val="Normal"/>
    <w:uiPriority w:val="5"/>
    <w:qFormat/>
    <w:rsid w:val="002A770B"/>
    <w:pPr>
      <w:numPr>
        <w:ilvl w:val="0"/>
        <w:numId w:val="0"/>
      </w:numPr>
    </w:pPr>
  </w:style>
  <w:style w:type="character" w:customStyle="1" w:styleId="Heading5Char">
    <w:name w:val="Heading 5 Char"/>
    <w:basedOn w:val="DefaultParagraphFont"/>
    <w:link w:val="Heading5"/>
    <w:uiPriority w:val="53"/>
    <w:semiHidden/>
    <w:rsid w:val="002A770B"/>
    <w:rPr>
      <w:rFonts w:asciiTheme="majorHAnsi" w:eastAsiaTheme="majorEastAsia" w:hAnsiTheme="majorHAnsi" w:cstheme="majorBidi"/>
      <w:color w:val="024E43" w:themeColor="text2"/>
    </w:rPr>
  </w:style>
  <w:style w:type="character" w:styleId="Hyperlink">
    <w:name w:val="Hyperlink"/>
    <w:basedOn w:val="DefaultParagraphFont"/>
    <w:uiPriority w:val="99"/>
    <w:rsid w:val="002A770B"/>
    <w:rPr>
      <w:color w:val="0563C1" w:themeColor="hyperlink"/>
      <w:u w:val="single"/>
    </w:rPr>
  </w:style>
  <w:style w:type="paragraph" w:customStyle="1" w:styleId="ListNumb1">
    <w:name w:val="List Numb 1"/>
    <w:basedOn w:val="Normal"/>
    <w:uiPriority w:val="8"/>
    <w:qFormat/>
    <w:rsid w:val="002A770B"/>
    <w:pPr>
      <w:numPr>
        <w:numId w:val="18"/>
      </w:numPr>
    </w:pPr>
  </w:style>
  <w:style w:type="paragraph" w:customStyle="1" w:styleId="ListNumb2">
    <w:name w:val="List Numb 2"/>
    <w:basedOn w:val="Normal"/>
    <w:uiPriority w:val="8"/>
    <w:qFormat/>
    <w:rsid w:val="002A770B"/>
    <w:pPr>
      <w:numPr>
        <w:ilvl w:val="1"/>
        <w:numId w:val="18"/>
      </w:numPr>
    </w:pPr>
  </w:style>
  <w:style w:type="paragraph" w:customStyle="1" w:styleId="ListNumb3">
    <w:name w:val="List Numb 3"/>
    <w:basedOn w:val="Normal"/>
    <w:uiPriority w:val="8"/>
    <w:qFormat/>
    <w:rsid w:val="002A770B"/>
    <w:pPr>
      <w:numPr>
        <w:ilvl w:val="2"/>
        <w:numId w:val="18"/>
      </w:numPr>
    </w:pPr>
  </w:style>
  <w:style w:type="paragraph" w:customStyle="1" w:styleId="ListNumb4">
    <w:name w:val="List Numb 4"/>
    <w:basedOn w:val="Normal"/>
    <w:uiPriority w:val="8"/>
    <w:qFormat/>
    <w:rsid w:val="002A770B"/>
    <w:pPr>
      <w:numPr>
        <w:ilvl w:val="3"/>
        <w:numId w:val="18"/>
      </w:numPr>
    </w:pPr>
  </w:style>
  <w:style w:type="paragraph" w:customStyle="1" w:styleId="NormalNoSpace">
    <w:name w:val="NormalNoSpace"/>
    <w:basedOn w:val="Normal"/>
    <w:uiPriority w:val="5"/>
    <w:qFormat/>
    <w:rsid w:val="002A770B"/>
    <w:pPr>
      <w:spacing w:after="0"/>
    </w:pPr>
  </w:style>
  <w:style w:type="paragraph" w:customStyle="1" w:styleId="Numbered">
    <w:name w:val="Numbered"/>
    <w:basedOn w:val="Heading3"/>
    <w:uiPriority w:val="2"/>
    <w:qFormat/>
    <w:rsid w:val="002A770B"/>
    <w:pPr>
      <w:keepNext w:val="0"/>
      <w:keepLines w:val="0"/>
      <w:spacing w:before="0"/>
    </w:pPr>
    <w:rPr>
      <w:rFonts w:asciiTheme="minorHAnsi" w:hAnsiTheme="minorHAnsi"/>
      <w:b w:val="0"/>
      <w:color w:val="auto"/>
      <w:sz w:val="22"/>
    </w:rPr>
  </w:style>
  <w:style w:type="paragraph" w:customStyle="1" w:styleId="NumberedBullet1">
    <w:name w:val="Numbered Bullet 1"/>
    <w:basedOn w:val="Normal"/>
    <w:uiPriority w:val="4"/>
    <w:qFormat/>
    <w:rsid w:val="002A770B"/>
    <w:pPr>
      <w:numPr>
        <w:numId w:val="15"/>
      </w:numPr>
    </w:pPr>
  </w:style>
  <w:style w:type="paragraph" w:customStyle="1" w:styleId="NumberedBullet2">
    <w:name w:val="Numbered Bullet 2"/>
    <w:basedOn w:val="Normal"/>
    <w:uiPriority w:val="4"/>
    <w:qFormat/>
    <w:rsid w:val="002A770B"/>
    <w:pPr>
      <w:numPr>
        <w:ilvl w:val="1"/>
        <w:numId w:val="15"/>
      </w:numPr>
    </w:pPr>
  </w:style>
  <w:style w:type="paragraph" w:customStyle="1" w:styleId="NumberedBullet3">
    <w:name w:val="Numbered Bullet 3"/>
    <w:basedOn w:val="Normal"/>
    <w:uiPriority w:val="4"/>
    <w:qFormat/>
    <w:rsid w:val="002A770B"/>
    <w:pPr>
      <w:numPr>
        <w:ilvl w:val="2"/>
        <w:numId w:val="15"/>
      </w:numPr>
    </w:pPr>
  </w:style>
  <w:style w:type="paragraph" w:customStyle="1" w:styleId="NumberedList1">
    <w:name w:val="Numbered List 1"/>
    <w:basedOn w:val="Normal"/>
    <w:uiPriority w:val="3"/>
    <w:qFormat/>
    <w:rsid w:val="002A770B"/>
    <w:pPr>
      <w:numPr>
        <w:ilvl w:val="4"/>
        <w:numId w:val="17"/>
      </w:numPr>
    </w:pPr>
  </w:style>
  <w:style w:type="paragraph" w:customStyle="1" w:styleId="NumberedList2">
    <w:name w:val="Numbered List 2"/>
    <w:basedOn w:val="Normal"/>
    <w:uiPriority w:val="3"/>
    <w:qFormat/>
    <w:rsid w:val="002A770B"/>
    <w:pPr>
      <w:numPr>
        <w:ilvl w:val="5"/>
        <w:numId w:val="17"/>
      </w:numPr>
    </w:pPr>
  </w:style>
  <w:style w:type="paragraph" w:customStyle="1" w:styleId="NumberedList3">
    <w:name w:val="Numbered List 3"/>
    <w:basedOn w:val="Normal"/>
    <w:uiPriority w:val="3"/>
    <w:qFormat/>
    <w:rsid w:val="002A770B"/>
    <w:pPr>
      <w:numPr>
        <w:ilvl w:val="6"/>
        <w:numId w:val="17"/>
      </w:numPr>
    </w:pPr>
  </w:style>
  <w:style w:type="paragraph" w:customStyle="1" w:styleId="NumberedList4">
    <w:name w:val="Numbered List 4"/>
    <w:basedOn w:val="Normal"/>
    <w:uiPriority w:val="3"/>
    <w:qFormat/>
    <w:rsid w:val="002A770B"/>
    <w:pPr>
      <w:numPr>
        <w:ilvl w:val="7"/>
        <w:numId w:val="17"/>
      </w:numPr>
    </w:pPr>
  </w:style>
  <w:style w:type="paragraph" w:customStyle="1" w:styleId="NumberedList5">
    <w:name w:val="Numbered List 5"/>
    <w:basedOn w:val="Normal"/>
    <w:uiPriority w:val="3"/>
    <w:qFormat/>
    <w:rsid w:val="002A770B"/>
    <w:pPr>
      <w:numPr>
        <w:ilvl w:val="8"/>
        <w:numId w:val="17"/>
      </w:numPr>
    </w:pPr>
  </w:style>
  <w:style w:type="numbering" w:customStyle="1" w:styleId="NumbListBullet">
    <w:name w:val="NumbListBullet"/>
    <w:uiPriority w:val="99"/>
    <w:rsid w:val="002A770B"/>
    <w:pPr>
      <w:numPr>
        <w:numId w:val="2"/>
      </w:numPr>
    </w:pPr>
  </w:style>
  <w:style w:type="numbering" w:customStyle="1" w:styleId="NumbListBullet2">
    <w:name w:val="NumbListBullet2"/>
    <w:uiPriority w:val="99"/>
    <w:rsid w:val="002A770B"/>
    <w:pPr>
      <w:numPr>
        <w:numId w:val="3"/>
      </w:numPr>
    </w:pPr>
  </w:style>
  <w:style w:type="numbering" w:customStyle="1" w:styleId="NumbListMain">
    <w:name w:val="NumbListMain"/>
    <w:uiPriority w:val="99"/>
    <w:rsid w:val="002A770B"/>
    <w:pPr>
      <w:numPr>
        <w:numId w:val="4"/>
      </w:numPr>
    </w:pPr>
  </w:style>
  <w:style w:type="numbering" w:customStyle="1" w:styleId="NumbListNumbers">
    <w:name w:val="NumbListNumbers"/>
    <w:uiPriority w:val="99"/>
    <w:rsid w:val="002A770B"/>
    <w:pPr>
      <w:numPr>
        <w:numId w:val="5"/>
      </w:numPr>
    </w:pPr>
  </w:style>
  <w:style w:type="numbering" w:customStyle="1" w:styleId="NumbListSummaryBullet">
    <w:name w:val="NumbListSummaryBullet"/>
    <w:uiPriority w:val="99"/>
    <w:rsid w:val="002A770B"/>
    <w:pPr>
      <w:numPr>
        <w:numId w:val="6"/>
      </w:numPr>
    </w:pPr>
  </w:style>
  <w:style w:type="numbering" w:customStyle="1" w:styleId="NumbListSummaryListNumb">
    <w:name w:val="NumbListSummaryListNumb"/>
    <w:uiPriority w:val="99"/>
    <w:rsid w:val="002A770B"/>
    <w:pPr>
      <w:numPr>
        <w:numId w:val="7"/>
      </w:numPr>
    </w:pPr>
  </w:style>
  <w:style w:type="numbering" w:customStyle="1" w:styleId="NumbListTableBullet">
    <w:name w:val="NumbListTableBullet"/>
    <w:uiPriority w:val="99"/>
    <w:rsid w:val="002A770B"/>
    <w:pPr>
      <w:numPr>
        <w:numId w:val="8"/>
      </w:numPr>
    </w:pPr>
  </w:style>
  <w:style w:type="numbering" w:customStyle="1" w:styleId="NumbListTableNumbers">
    <w:name w:val="NumbListTableNumbers"/>
    <w:uiPriority w:val="99"/>
    <w:rsid w:val="002A770B"/>
    <w:pPr>
      <w:numPr>
        <w:numId w:val="9"/>
      </w:numPr>
    </w:pPr>
  </w:style>
  <w:style w:type="numbering" w:customStyle="1" w:styleId="NumbListTableSmBullet">
    <w:name w:val="NumbListTableSmBullet"/>
    <w:uiPriority w:val="99"/>
    <w:rsid w:val="002A770B"/>
    <w:pPr>
      <w:numPr>
        <w:numId w:val="10"/>
      </w:numPr>
    </w:pPr>
  </w:style>
  <w:style w:type="numbering" w:customStyle="1" w:styleId="NumbListTableSmNumbers">
    <w:name w:val="NumbListTableSmNumbers"/>
    <w:uiPriority w:val="99"/>
    <w:rsid w:val="002A770B"/>
    <w:pPr>
      <w:numPr>
        <w:numId w:val="11"/>
      </w:numPr>
    </w:pPr>
  </w:style>
  <w:style w:type="numbering" w:customStyle="1" w:styleId="NumListAppendix">
    <w:name w:val="NumListAppendix"/>
    <w:uiPriority w:val="99"/>
    <w:rsid w:val="002A770B"/>
    <w:pPr>
      <w:numPr>
        <w:numId w:val="12"/>
      </w:numPr>
    </w:pPr>
  </w:style>
  <w:style w:type="character" w:styleId="PlaceholderText">
    <w:name w:val="Placeholder Text"/>
    <w:basedOn w:val="DefaultParagraphFont"/>
    <w:uiPriority w:val="99"/>
    <w:semiHidden/>
    <w:rsid w:val="002A770B"/>
    <w:rPr>
      <w:color w:val="808080"/>
    </w:rPr>
  </w:style>
  <w:style w:type="paragraph" w:styleId="Quote">
    <w:name w:val="Quote"/>
    <w:basedOn w:val="Normal"/>
    <w:next w:val="Normal"/>
    <w:link w:val="QuoteChar"/>
    <w:uiPriority w:val="12"/>
    <w:qFormat/>
    <w:rsid w:val="002A770B"/>
    <w:pPr>
      <w:spacing w:before="120"/>
    </w:pPr>
    <w:rPr>
      <w:i/>
      <w:iCs/>
      <w:color w:val="024E43" w:themeColor="text2"/>
    </w:rPr>
  </w:style>
  <w:style w:type="character" w:customStyle="1" w:styleId="QuoteChar">
    <w:name w:val="Quote Char"/>
    <w:basedOn w:val="DefaultParagraphFont"/>
    <w:link w:val="Quote"/>
    <w:uiPriority w:val="12"/>
    <w:rsid w:val="002A770B"/>
    <w:rPr>
      <w:i/>
      <w:iCs/>
      <w:color w:val="024E43" w:themeColor="text2"/>
    </w:rPr>
  </w:style>
  <w:style w:type="paragraph" w:customStyle="1" w:styleId="QuoteSource">
    <w:name w:val="Quote Source"/>
    <w:basedOn w:val="Quote"/>
    <w:next w:val="Normal"/>
    <w:uiPriority w:val="13"/>
    <w:qFormat/>
    <w:rsid w:val="002A770B"/>
    <w:rPr>
      <w:i w:val="0"/>
      <w:color w:val="000000" w:themeColor="text1"/>
    </w:rPr>
  </w:style>
  <w:style w:type="paragraph" w:customStyle="1" w:styleId="Source">
    <w:name w:val="Source"/>
    <w:basedOn w:val="Normal"/>
    <w:next w:val="Normal"/>
    <w:uiPriority w:val="37"/>
    <w:qFormat/>
    <w:rsid w:val="002A770B"/>
    <w:pPr>
      <w:spacing w:before="120"/>
    </w:pPr>
    <w:rPr>
      <w:i/>
      <w:noProof/>
    </w:rPr>
  </w:style>
  <w:style w:type="paragraph" w:customStyle="1" w:styleId="SummaryText">
    <w:name w:val="Summary Text"/>
    <w:basedOn w:val="Normal"/>
    <w:uiPriority w:val="9"/>
    <w:qFormat/>
    <w:rsid w:val="00DF41E1"/>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ind w:left="113" w:right="113"/>
    </w:pPr>
  </w:style>
  <w:style w:type="paragraph" w:customStyle="1" w:styleId="SummaryBullet1">
    <w:name w:val="Summary Bullet 1"/>
    <w:basedOn w:val="SummaryText"/>
    <w:uiPriority w:val="10"/>
    <w:qFormat/>
    <w:rsid w:val="002A770B"/>
    <w:pPr>
      <w:numPr>
        <w:numId w:val="19"/>
      </w:numPr>
    </w:pPr>
  </w:style>
  <w:style w:type="paragraph" w:customStyle="1" w:styleId="SummaryHeading">
    <w:name w:val="Summary Heading"/>
    <w:basedOn w:val="SummaryText"/>
    <w:next w:val="SummaryText"/>
    <w:uiPriority w:val="9"/>
    <w:qFormat/>
    <w:rsid w:val="002A770B"/>
    <w:pPr>
      <w:keepNext/>
      <w:outlineLvl w:val="2"/>
    </w:pPr>
    <w:rPr>
      <w:rFonts w:asciiTheme="majorHAnsi" w:hAnsiTheme="majorHAnsi"/>
      <w:b/>
      <w:sz w:val="30"/>
    </w:rPr>
  </w:style>
  <w:style w:type="paragraph" w:customStyle="1" w:styleId="SummaryListNumb">
    <w:name w:val="Summary List Numb"/>
    <w:basedOn w:val="SummaryText"/>
    <w:uiPriority w:val="10"/>
    <w:qFormat/>
    <w:rsid w:val="002A770B"/>
    <w:pPr>
      <w:numPr>
        <w:numId w:val="20"/>
      </w:numPr>
    </w:pPr>
  </w:style>
  <w:style w:type="paragraph" w:customStyle="1" w:styleId="SummarySubHeading">
    <w:name w:val="Summary Sub Heading"/>
    <w:basedOn w:val="SummaryText"/>
    <w:next w:val="SummaryText"/>
    <w:uiPriority w:val="9"/>
    <w:qFormat/>
    <w:rsid w:val="002A770B"/>
    <w:rPr>
      <w:rFonts w:asciiTheme="majorHAnsi" w:hAnsiTheme="majorHAnsi"/>
      <w:b/>
    </w:rPr>
  </w:style>
  <w:style w:type="paragraph" w:customStyle="1" w:styleId="TableText">
    <w:name w:val="Table Text"/>
    <w:basedOn w:val="Normal"/>
    <w:uiPriority w:val="26"/>
    <w:qFormat/>
    <w:rsid w:val="002A770B"/>
    <w:pPr>
      <w:spacing w:before="40" w:after="40"/>
    </w:pPr>
  </w:style>
  <w:style w:type="paragraph" w:customStyle="1" w:styleId="TableBullet1">
    <w:name w:val="Table Bullet 1"/>
    <w:basedOn w:val="TableText"/>
    <w:uiPriority w:val="28"/>
    <w:qFormat/>
    <w:rsid w:val="002A770B"/>
    <w:pPr>
      <w:numPr>
        <w:numId w:val="21"/>
      </w:numPr>
    </w:pPr>
  </w:style>
  <w:style w:type="paragraph" w:customStyle="1" w:styleId="TableBullet2">
    <w:name w:val="Table Bullet 2"/>
    <w:basedOn w:val="TableText"/>
    <w:uiPriority w:val="28"/>
    <w:qFormat/>
    <w:rsid w:val="002A770B"/>
    <w:pPr>
      <w:numPr>
        <w:ilvl w:val="1"/>
        <w:numId w:val="21"/>
      </w:numPr>
    </w:pPr>
  </w:style>
  <w:style w:type="paragraph" w:customStyle="1" w:styleId="TableBullet3">
    <w:name w:val="Table Bullet 3"/>
    <w:basedOn w:val="TableText"/>
    <w:uiPriority w:val="28"/>
    <w:qFormat/>
    <w:rsid w:val="002A770B"/>
    <w:pPr>
      <w:numPr>
        <w:ilvl w:val="2"/>
        <w:numId w:val="21"/>
      </w:numPr>
    </w:pPr>
  </w:style>
  <w:style w:type="table" w:styleId="TableGrid">
    <w:name w:val="Table Grid"/>
    <w:basedOn w:val="TableNormal"/>
    <w:uiPriority w:val="39"/>
    <w:rsid w:val="002A77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uiPriority w:val="24"/>
    <w:qFormat/>
    <w:rsid w:val="002A770B"/>
    <w:rPr>
      <w:b/>
      <w:color w:val="024E43" w:themeColor="text2"/>
    </w:rPr>
  </w:style>
  <w:style w:type="paragraph" w:customStyle="1" w:styleId="TableHeadingRight">
    <w:name w:val="Table Heading Right"/>
    <w:basedOn w:val="TableHeading"/>
    <w:uiPriority w:val="24"/>
    <w:qFormat/>
    <w:rsid w:val="002A770B"/>
    <w:pPr>
      <w:jc w:val="right"/>
    </w:pPr>
  </w:style>
  <w:style w:type="paragraph" w:customStyle="1" w:styleId="TableHeadingWhite">
    <w:name w:val="Table Heading White"/>
    <w:basedOn w:val="TableHeading"/>
    <w:uiPriority w:val="24"/>
    <w:qFormat/>
    <w:rsid w:val="002A770B"/>
    <w:rPr>
      <w:color w:val="FFFFFF" w:themeColor="background1"/>
    </w:rPr>
  </w:style>
  <w:style w:type="paragraph" w:customStyle="1" w:styleId="TableHeadingWhiteRight">
    <w:name w:val="Table Heading White Right"/>
    <w:basedOn w:val="TableHeadingWhite"/>
    <w:uiPriority w:val="24"/>
    <w:qFormat/>
    <w:rsid w:val="002A770B"/>
    <w:pPr>
      <w:jc w:val="right"/>
    </w:pPr>
  </w:style>
  <w:style w:type="paragraph" w:customStyle="1" w:styleId="TableListNumb1">
    <w:name w:val="Table List Numb 1"/>
    <w:basedOn w:val="TableText"/>
    <w:uiPriority w:val="29"/>
    <w:qFormat/>
    <w:rsid w:val="002A770B"/>
    <w:pPr>
      <w:numPr>
        <w:numId w:val="22"/>
      </w:numPr>
    </w:pPr>
  </w:style>
  <w:style w:type="paragraph" w:customStyle="1" w:styleId="TableListNumb2">
    <w:name w:val="Table List Numb 2"/>
    <w:basedOn w:val="TableText"/>
    <w:uiPriority w:val="29"/>
    <w:qFormat/>
    <w:rsid w:val="002A770B"/>
    <w:pPr>
      <w:numPr>
        <w:ilvl w:val="1"/>
        <w:numId w:val="22"/>
      </w:numPr>
    </w:pPr>
  </w:style>
  <w:style w:type="paragraph" w:customStyle="1" w:styleId="TableListNumb3">
    <w:name w:val="Table List Numb 3"/>
    <w:basedOn w:val="TableText"/>
    <w:uiPriority w:val="29"/>
    <w:qFormat/>
    <w:rsid w:val="002A770B"/>
    <w:pPr>
      <w:numPr>
        <w:ilvl w:val="2"/>
        <w:numId w:val="22"/>
      </w:numPr>
    </w:pPr>
  </w:style>
  <w:style w:type="paragraph" w:customStyle="1" w:styleId="TableNumb">
    <w:name w:val="Table Numb"/>
    <w:basedOn w:val="TableText"/>
    <w:uiPriority w:val="30"/>
    <w:qFormat/>
    <w:rsid w:val="002A770B"/>
    <w:pPr>
      <w:jc w:val="right"/>
    </w:pPr>
  </w:style>
  <w:style w:type="paragraph" w:customStyle="1" w:styleId="TableNumbNeg">
    <w:name w:val="Table Numb Neg"/>
    <w:basedOn w:val="TableNumb"/>
    <w:uiPriority w:val="30"/>
    <w:qFormat/>
    <w:rsid w:val="002A770B"/>
    <w:pPr>
      <w:ind w:right="-57"/>
    </w:pPr>
  </w:style>
  <w:style w:type="paragraph" w:customStyle="1" w:styleId="TableNumbTotal">
    <w:name w:val="Table Numb Total"/>
    <w:basedOn w:val="TableNumb"/>
    <w:uiPriority w:val="30"/>
    <w:qFormat/>
    <w:rsid w:val="002A770B"/>
    <w:pPr>
      <w:ind w:left="-57"/>
    </w:pPr>
    <w:rPr>
      <w:b/>
    </w:rPr>
  </w:style>
  <w:style w:type="paragraph" w:customStyle="1" w:styleId="TableNumbTotalNeg">
    <w:name w:val="Table Numb Total Neg"/>
    <w:basedOn w:val="TableNumbTotal"/>
    <w:uiPriority w:val="30"/>
    <w:qFormat/>
    <w:rsid w:val="002A770B"/>
    <w:pPr>
      <w:ind w:right="-57"/>
    </w:pPr>
  </w:style>
  <w:style w:type="paragraph" w:styleId="TableofFigures">
    <w:name w:val="table of figures"/>
    <w:basedOn w:val="Normal"/>
    <w:next w:val="Normal"/>
    <w:uiPriority w:val="99"/>
    <w:semiHidden/>
    <w:rsid w:val="002A770B"/>
    <w:pPr>
      <w:spacing w:after="80"/>
      <w:ind w:left="851" w:hanging="851"/>
    </w:pPr>
  </w:style>
  <w:style w:type="paragraph" w:customStyle="1" w:styleId="TableSubHeading">
    <w:name w:val="Table Sub Heading"/>
    <w:basedOn w:val="TableText"/>
    <w:uiPriority w:val="26"/>
    <w:qFormat/>
    <w:rsid w:val="002A770B"/>
    <w:rPr>
      <w:color w:val="FFFFFF" w:themeColor="background1"/>
    </w:rPr>
  </w:style>
  <w:style w:type="paragraph" w:customStyle="1" w:styleId="TableSubHeadingRight">
    <w:name w:val="Table Sub Heading Right"/>
    <w:basedOn w:val="TableSubHeading"/>
    <w:uiPriority w:val="26"/>
    <w:qFormat/>
    <w:rsid w:val="002A770B"/>
    <w:pPr>
      <w:jc w:val="right"/>
    </w:pPr>
  </w:style>
  <w:style w:type="paragraph" w:customStyle="1" w:styleId="TableTextColoured">
    <w:name w:val="Table Text Coloured"/>
    <w:basedOn w:val="TableText"/>
    <w:uiPriority w:val="25"/>
    <w:qFormat/>
    <w:rsid w:val="002A770B"/>
    <w:rPr>
      <w:color w:val="024E43" w:themeColor="text2"/>
    </w:rPr>
  </w:style>
  <w:style w:type="paragraph" w:customStyle="1" w:styleId="TableTextColouredRight">
    <w:name w:val="Table Text Coloured Right"/>
    <w:basedOn w:val="TableTextColoured"/>
    <w:uiPriority w:val="25"/>
    <w:qFormat/>
    <w:rsid w:val="002A770B"/>
    <w:pPr>
      <w:jc w:val="right"/>
    </w:pPr>
  </w:style>
  <w:style w:type="paragraph" w:customStyle="1" w:styleId="TableTotal">
    <w:name w:val="Table Total"/>
    <w:basedOn w:val="TableText"/>
    <w:uiPriority w:val="26"/>
    <w:qFormat/>
    <w:rsid w:val="002A770B"/>
    <w:rPr>
      <w:b/>
    </w:rPr>
  </w:style>
  <w:style w:type="paragraph" w:customStyle="1" w:styleId="TableFootnote">
    <w:name w:val="TableFootnote"/>
    <w:basedOn w:val="Normal"/>
    <w:next w:val="Normal"/>
    <w:uiPriority w:val="39"/>
    <w:semiHidden/>
    <w:qFormat/>
    <w:rsid w:val="002A770B"/>
    <w:pPr>
      <w:spacing w:before="60" w:after="60"/>
      <w:ind w:left="170" w:hanging="170"/>
      <w:contextualSpacing/>
      <w:jc w:val="both"/>
    </w:pPr>
    <w:rPr>
      <w:rFonts w:eastAsia="Times New Roman" w:cs="Times New Roman"/>
      <w:sz w:val="20"/>
      <w:szCs w:val="24"/>
      <w:lang w:eastAsia="en-GB"/>
    </w:rPr>
  </w:style>
  <w:style w:type="character" w:customStyle="1" w:styleId="TableFootnoteCallout">
    <w:name w:val="TableFootnoteCallout"/>
    <w:basedOn w:val="DefaultParagraphFont"/>
    <w:uiPriority w:val="39"/>
    <w:semiHidden/>
    <w:qFormat/>
    <w:rsid w:val="002A770B"/>
    <w:rPr>
      <w:vertAlign w:val="superscript"/>
    </w:rPr>
  </w:style>
  <w:style w:type="numbering" w:customStyle="1" w:styleId="TableNoteAlphaListStyle">
    <w:name w:val="TableNoteAlphaListStyle"/>
    <w:uiPriority w:val="99"/>
    <w:rsid w:val="002A770B"/>
    <w:pPr>
      <w:numPr>
        <w:numId w:val="13"/>
      </w:numPr>
    </w:pPr>
  </w:style>
  <w:style w:type="numbering" w:customStyle="1" w:styleId="TableNoteNumericListStyle">
    <w:name w:val="TableNoteNumericListStyle"/>
    <w:uiPriority w:val="99"/>
    <w:rsid w:val="002A770B"/>
    <w:pPr>
      <w:numPr>
        <w:numId w:val="14"/>
      </w:numPr>
    </w:pPr>
  </w:style>
  <w:style w:type="paragraph" w:styleId="TOC1">
    <w:name w:val="toc 1"/>
    <w:basedOn w:val="Normal"/>
    <w:next w:val="Normal"/>
    <w:uiPriority w:val="39"/>
    <w:unhideWhenUsed/>
    <w:rsid w:val="002A770B"/>
    <w:pPr>
      <w:tabs>
        <w:tab w:val="right" w:leader="dot" w:pos="10194"/>
      </w:tabs>
      <w:spacing w:before="160" w:after="80"/>
      <w:ind w:left="567" w:right="113" w:hanging="567"/>
    </w:pPr>
    <w:rPr>
      <w:rFonts w:asciiTheme="majorHAnsi" w:hAnsiTheme="majorHAnsi"/>
      <w:b/>
      <w:sz w:val="24"/>
    </w:rPr>
  </w:style>
  <w:style w:type="paragraph" w:styleId="TOC2">
    <w:name w:val="toc 2"/>
    <w:basedOn w:val="Normal"/>
    <w:next w:val="Normal"/>
    <w:uiPriority w:val="39"/>
    <w:unhideWhenUsed/>
    <w:rsid w:val="002A770B"/>
    <w:pPr>
      <w:tabs>
        <w:tab w:val="left" w:pos="1134"/>
        <w:tab w:val="right" w:leader="dot" w:pos="10194"/>
      </w:tabs>
      <w:spacing w:after="80"/>
      <w:ind w:left="1134" w:right="113" w:hanging="567"/>
    </w:pPr>
  </w:style>
  <w:style w:type="paragraph" w:styleId="TOC3">
    <w:name w:val="toc 3"/>
    <w:basedOn w:val="Normal"/>
    <w:next w:val="Normal"/>
    <w:uiPriority w:val="39"/>
    <w:unhideWhenUsed/>
    <w:rsid w:val="002A770B"/>
    <w:pPr>
      <w:tabs>
        <w:tab w:val="right" w:leader="dot" w:pos="10194"/>
      </w:tabs>
      <w:spacing w:after="0"/>
      <w:ind w:left="1361" w:right="113" w:hanging="794"/>
    </w:pPr>
  </w:style>
  <w:style w:type="paragraph" w:styleId="TOC4">
    <w:name w:val="toc 4"/>
    <w:basedOn w:val="Normal"/>
    <w:next w:val="Normal"/>
    <w:uiPriority w:val="39"/>
    <w:unhideWhenUsed/>
    <w:rsid w:val="002A770B"/>
    <w:pPr>
      <w:spacing w:before="160" w:after="80"/>
      <w:ind w:right="113"/>
    </w:pPr>
    <w:rPr>
      <w:rFonts w:asciiTheme="majorHAnsi" w:hAnsiTheme="majorHAnsi"/>
      <w:b/>
      <w:sz w:val="24"/>
    </w:rPr>
  </w:style>
  <w:style w:type="paragraph" w:styleId="TOC5">
    <w:name w:val="toc 5"/>
    <w:basedOn w:val="Normal"/>
    <w:next w:val="Normal"/>
    <w:uiPriority w:val="39"/>
    <w:unhideWhenUsed/>
    <w:rsid w:val="002A770B"/>
    <w:pPr>
      <w:spacing w:after="80"/>
      <w:ind w:left="567" w:right="113"/>
    </w:pPr>
  </w:style>
  <w:style w:type="paragraph" w:styleId="TOC6">
    <w:name w:val="toc 6"/>
    <w:basedOn w:val="Normal"/>
    <w:next w:val="Normal"/>
    <w:uiPriority w:val="39"/>
    <w:unhideWhenUsed/>
    <w:rsid w:val="002A770B"/>
    <w:pPr>
      <w:tabs>
        <w:tab w:val="right" w:leader="dot" w:pos="10194"/>
      </w:tabs>
      <w:spacing w:after="0"/>
      <w:ind w:left="794" w:right="113"/>
    </w:pPr>
  </w:style>
  <w:style w:type="paragraph" w:styleId="TOC7">
    <w:name w:val="toc 7"/>
    <w:basedOn w:val="Normal"/>
    <w:next w:val="Normal"/>
    <w:uiPriority w:val="39"/>
    <w:unhideWhenUsed/>
    <w:rsid w:val="002A770B"/>
    <w:pPr>
      <w:tabs>
        <w:tab w:val="right" w:leader="dot" w:pos="10194"/>
      </w:tabs>
      <w:spacing w:before="160" w:after="80"/>
      <w:ind w:left="1361" w:right="113" w:hanging="1361"/>
    </w:pPr>
    <w:rPr>
      <w:rFonts w:asciiTheme="majorHAnsi" w:hAnsiTheme="majorHAnsi"/>
      <w:b/>
      <w:sz w:val="24"/>
    </w:rPr>
  </w:style>
  <w:style w:type="paragraph" w:customStyle="1" w:styleId="MicroNormal">
    <w:name w:val="MicroNormal"/>
    <w:basedOn w:val="Normal"/>
    <w:next w:val="Normal"/>
    <w:uiPriority w:val="5"/>
    <w:rsid w:val="002A770B"/>
    <w:pPr>
      <w:spacing w:after="0" w:line="240" w:lineRule="auto"/>
    </w:pPr>
    <w:rPr>
      <w:sz w:val="2"/>
    </w:rPr>
  </w:style>
  <w:style w:type="paragraph" w:customStyle="1" w:styleId="TableHeadingSmall">
    <w:name w:val="Table Heading Small"/>
    <w:basedOn w:val="Normal"/>
    <w:uiPriority w:val="32"/>
    <w:rsid w:val="002A770B"/>
    <w:pPr>
      <w:spacing w:before="30" w:after="30"/>
    </w:pPr>
    <w:rPr>
      <w:b/>
      <w:color w:val="024E43" w:themeColor="accent1"/>
      <w:sz w:val="20"/>
    </w:rPr>
  </w:style>
  <w:style w:type="paragraph" w:customStyle="1" w:styleId="TableHeadingRightSmall">
    <w:name w:val="Table Heading Right Small"/>
    <w:basedOn w:val="TableHeadingSmall"/>
    <w:uiPriority w:val="32"/>
    <w:rsid w:val="002A770B"/>
    <w:pPr>
      <w:jc w:val="right"/>
    </w:pPr>
  </w:style>
  <w:style w:type="paragraph" w:customStyle="1" w:styleId="TableHeadingWhiteSmall">
    <w:name w:val="Table Heading White Small"/>
    <w:basedOn w:val="TableHeadingSmall"/>
    <w:uiPriority w:val="32"/>
    <w:rsid w:val="002A770B"/>
    <w:rPr>
      <w:color w:val="FFFFFF" w:themeColor="background1"/>
    </w:rPr>
  </w:style>
  <w:style w:type="paragraph" w:customStyle="1" w:styleId="TableHeadingWhiteRightSmall">
    <w:name w:val="Table Heading White Right Small"/>
    <w:basedOn w:val="TableHeadingWhiteSmall"/>
    <w:uiPriority w:val="32"/>
    <w:rsid w:val="002A770B"/>
    <w:pPr>
      <w:jc w:val="right"/>
    </w:pPr>
  </w:style>
  <w:style w:type="paragraph" w:customStyle="1" w:styleId="TableSubHeadingSmall">
    <w:name w:val="Table Sub Heading Small"/>
    <w:basedOn w:val="Normal"/>
    <w:uiPriority w:val="32"/>
    <w:rsid w:val="002A770B"/>
    <w:pPr>
      <w:spacing w:before="30" w:after="30"/>
    </w:pPr>
    <w:rPr>
      <w:color w:val="FFFFFF" w:themeColor="background1"/>
      <w:sz w:val="20"/>
    </w:rPr>
  </w:style>
  <w:style w:type="paragraph" w:customStyle="1" w:styleId="TableSubHeadingRightSmall">
    <w:name w:val="Table Sub Heading Right Small"/>
    <w:basedOn w:val="TableSubHeadingSmall"/>
    <w:uiPriority w:val="32"/>
    <w:rsid w:val="002A770B"/>
    <w:pPr>
      <w:jc w:val="right"/>
    </w:pPr>
  </w:style>
  <w:style w:type="paragraph" w:customStyle="1" w:styleId="TableTextColouredSmall">
    <w:name w:val="Table Text Coloured Small"/>
    <w:basedOn w:val="Normal"/>
    <w:uiPriority w:val="32"/>
    <w:rsid w:val="002A770B"/>
    <w:pPr>
      <w:spacing w:before="30" w:after="30"/>
    </w:pPr>
    <w:rPr>
      <w:color w:val="024E43" w:themeColor="text2"/>
      <w:sz w:val="20"/>
    </w:rPr>
  </w:style>
  <w:style w:type="paragraph" w:customStyle="1" w:styleId="TableTextSmall">
    <w:name w:val="Table Text Small"/>
    <w:basedOn w:val="TableText"/>
    <w:uiPriority w:val="33"/>
    <w:rsid w:val="002A770B"/>
    <w:pPr>
      <w:spacing w:before="30" w:after="30"/>
    </w:pPr>
    <w:rPr>
      <w:sz w:val="20"/>
    </w:rPr>
  </w:style>
  <w:style w:type="paragraph" w:customStyle="1" w:styleId="TableBullet1Small">
    <w:name w:val="Table Bullet 1 Small"/>
    <w:basedOn w:val="TableTextSmall"/>
    <w:uiPriority w:val="34"/>
    <w:rsid w:val="002A770B"/>
    <w:pPr>
      <w:numPr>
        <w:numId w:val="23"/>
      </w:numPr>
    </w:pPr>
  </w:style>
  <w:style w:type="paragraph" w:customStyle="1" w:styleId="TableBullet2Small">
    <w:name w:val="Table Bullet 2 Small"/>
    <w:basedOn w:val="TableTextSmall"/>
    <w:uiPriority w:val="34"/>
    <w:rsid w:val="002A770B"/>
    <w:pPr>
      <w:numPr>
        <w:ilvl w:val="1"/>
        <w:numId w:val="23"/>
      </w:numPr>
    </w:pPr>
  </w:style>
  <w:style w:type="paragraph" w:customStyle="1" w:styleId="TableBullet3Small">
    <w:name w:val="Table Bullet 3 Small"/>
    <w:basedOn w:val="TableTextSmall"/>
    <w:uiPriority w:val="34"/>
    <w:rsid w:val="002A770B"/>
    <w:pPr>
      <w:numPr>
        <w:ilvl w:val="2"/>
        <w:numId w:val="23"/>
      </w:numPr>
    </w:pPr>
  </w:style>
  <w:style w:type="paragraph" w:customStyle="1" w:styleId="TableListNumb1Small">
    <w:name w:val="Table List Numb 1 Small"/>
    <w:basedOn w:val="TableTextSmall"/>
    <w:uiPriority w:val="34"/>
    <w:rsid w:val="002A770B"/>
    <w:pPr>
      <w:numPr>
        <w:numId w:val="24"/>
      </w:numPr>
    </w:pPr>
  </w:style>
  <w:style w:type="paragraph" w:customStyle="1" w:styleId="TableListNumb2Small">
    <w:name w:val="Table List Numb 2 Small"/>
    <w:basedOn w:val="TableTextSmall"/>
    <w:uiPriority w:val="34"/>
    <w:rsid w:val="002A770B"/>
    <w:pPr>
      <w:numPr>
        <w:ilvl w:val="1"/>
        <w:numId w:val="24"/>
      </w:numPr>
    </w:pPr>
  </w:style>
  <w:style w:type="paragraph" w:customStyle="1" w:styleId="TableListNumb3Small">
    <w:name w:val="Table List Numb 3 Small"/>
    <w:basedOn w:val="TableTextSmall"/>
    <w:uiPriority w:val="34"/>
    <w:rsid w:val="002A770B"/>
    <w:pPr>
      <w:numPr>
        <w:ilvl w:val="2"/>
        <w:numId w:val="24"/>
      </w:numPr>
    </w:pPr>
  </w:style>
  <w:style w:type="paragraph" w:customStyle="1" w:styleId="TableNumbSmall">
    <w:name w:val="Table Numb Small"/>
    <w:basedOn w:val="TableTextSmall"/>
    <w:uiPriority w:val="36"/>
    <w:rsid w:val="002A770B"/>
    <w:pPr>
      <w:jc w:val="right"/>
    </w:pPr>
  </w:style>
  <w:style w:type="paragraph" w:customStyle="1" w:styleId="TableNumbNegSmall">
    <w:name w:val="Table Numb Neg Small"/>
    <w:basedOn w:val="TableNumbSmall"/>
    <w:uiPriority w:val="36"/>
    <w:rsid w:val="002A770B"/>
    <w:pPr>
      <w:ind w:right="-57"/>
    </w:pPr>
  </w:style>
  <w:style w:type="paragraph" w:customStyle="1" w:styleId="TableNumbTotalSmall">
    <w:name w:val="Table Numb Total Small"/>
    <w:basedOn w:val="TableNumbSmall"/>
    <w:uiPriority w:val="36"/>
    <w:rsid w:val="002A770B"/>
    <w:rPr>
      <w:b/>
    </w:rPr>
  </w:style>
  <w:style w:type="paragraph" w:customStyle="1" w:styleId="TableNumbTotalNegSmall">
    <w:name w:val="Table Numb Total Neg Small"/>
    <w:basedOn w:val="TableNumbTotalSmall"/>
    <w:uiPriority w:val="36"/>
    <w:rsid w:val="002A770B"/>
    <w:pPr>
      <w:ind w:right="-68"/>
    </w:pPr>
  </w:style>
  <w:style w:type="paragraph" w:customStyle="1" w:styleId="TableTextColouredRightSmall">
    <w:name w:val="Table Text Coloured Right Small"/>
    <w:basedOn w:val="TableTextColouredSmall"/>
    <w:uiPriority w:val="32"/>
    <w:rsid w:val="002A770B"/>
    <w:pPr>
      <w:jc w:val="right"/>
    </w:pPr>
  </w:style>
  <w:style w:type="paragraph" w:customStyle="1" w:styleId="TableTotalSmall">
    <w:name w:val="Table Total Small"/>
    <w:basedOn w:val="TableTextSmall"/>
    <w:uiPriority w:val="33"/>
    <w:rsid w:val="002A770B"/>
    <w:rPr>
      <w:b/>
    </w:rPr>
  </w:style>
  <w:style w:type="character" w:customStyle="1" w:styleId="CopyToHeader">
    <w:name w:val="CopyToHeader"/>
    <w:basedOn w:val="DefaultParagraphFont"/>
    <w:uiPriority w:val="39"/>
    <w:rsid w:val="002A770B"/>
  </w:style>
  <w:style w:type="paragraph" w:customStyle="1" w:styleId="AppNumbered4">
    <w:name w:val="App Numbered 4"/>
    <w:basedOn w:val="AppendixH4"/>
    <w:uiPriority w:val="15"/>
    <w:qFormat/>
    <w:rsid w:val="00CC14F1"/>
    <w:rPr>
      <w:rFonts w:asciiTheme="minorHAnsi" w:hAnsiTheme="minorHAnsi"/>
      <w:b w:val="0"/>
      <w:color w:val="auto"/>
    </w:rPr>
  </w:style>
  <w:style w:type="paragraph" w:styleId="ListParagraph">
    <w:name w:val="List Paragraph"/>
    <w:basedOn w:val="Normal"/>
    <w:uiPriority w:val="34"/>
    <w:qFormat/>
    <w:rsid w:val="00220EAC"/>
    <w:pPr>
      <w:ind w:left="720"/>
      <w:contextualSpacing/>
    </w:pPr>
  </w:style>
  <w:style w:type="paragraph" w:styleId="NoSpacing">
    <w:name w:val="No Spacing"/>
    <w:uiPriority w:val="1"/>
    <w:qFormat/>
    <w:rsid w:val="00BC5892"/>
    <w:pPr>
      <w:spacing w:after="0" w:line="240" w:lineRule="auto"/>
    </w:pPr>
  </w:style>
  <w:style w:type="paragraph" w:styleId="Revision">
    <w:name w:val="Revision"/>
    <w:hidden/>
    <w:uiPriority w:val="99"/>
    <w:semiHidden/>
    <w:rsid w:val="00F8388B"/>
    <w:pPr>
      <w:spacing w:after="0" w:line="240" w:lineRule="auto"/>
    </w:pPr>
  </w:style>
  <w:style w:type="character" w:styleId="Mention">
    <w:name w:val="Mention"/>
    <w:basedOn w:val="DefaultParagraphFont"/>
    <w:uiPriority w:val="99"/>
    <w:unhideWhenUsed/>
    <w:rsid w:val="00046479"/>
    <w:rPr>
      <w:color w:val="2B579A"/>
      <w:shd w:val="clear" w:color="auto" w:fill="E1DFDD"/>
    </w:rPr>
  </w:style>
  <w:style w:type="paragraph" w:styleId="TOCHeading">
    <w:name w:val="TOC Heading"/>
    <w:basedOn w:val="Heading1"/>
    <w:next w:val="Normal"/>
    <w:uiPriority w:val="39"/>
    <w:unhideWhenUsed/>
    <w:qFormat/>
    <w:rsid w:val="00C3447B"/>
    <w:pPr>
      <w:pageBreakBefore w:val="0"/>
      <w:numPr>
        <w:numId w:val="0"/>
      </w:numPr>
      <w:spacing w:after="0" w:line="259" w:lineRule="auto"/>
      <w:outlineLvl w:val="9"/>
    </w:pPr>
    <w:rPr>
      <w:b w:val="0"/>
      <w:color w:val="013A31" w:themeColor="accent1" w:themeShade="BF"/>
      <w:sz w:val="32"/>
      <w:lang w:val="en-US"/>
    </w:rPr>
  </w:style>
  <w:style w:type="character" w:styleId="UnresolvedMention">
    <w:name w:val="Unresolved Mention"/>
    <w:basedOn w:val="DefaultParagraphFont"/>
    <w:uiPriority w:val="99"/>
    <w:semiHidden/>
    <w:unhideWhenUsed/>
    <w:rsid w:val="002706B5"/>
    <w:rPr>
      <w:color w:val="605E5C"/>
      <w:shd w:val="clear" w:color="auto" w:fill="E1DFDD"/>
    </w:rPr>
  </w:style>
  <w:style w:type="numbering" w:customStyle="1" w:styleId="CurrentList1">
    <w:name w:val="Current List1"/>
    <w:uiPriority w:val="99"/>
    <w:rsid w:val="00C67D95"/>
    <w:pPr>
      <w:numPr>
        <w:numId w:val="30"/>
      </w:numPr>
    </w:pPr>
  </w:style>
  <w:style w:type="character" w:styleId="FollowedHyperlink">
    <w:name w:val="FollowedHyperlink"/>
    <w:basedOn w:val="DefaultParagraphFont"/>
    <w:uiPriority w:val="99"/>
    <w:semiHidden/>
    <w:unhideWhenUsed/>
    <w:rsid w:val="00E920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459507">
      <w:bodyDiv w:val="1"/>
      <w:marLeft w:val="0"/>
      <w:marRight w:val="0"/>
      <w:marTop w:val="0"/>
      <w:marBottom w:val="0"/>
      <w:divBdr>
        <w:top w:val="none" w:sz="0" w:space="0" w:color="auto"/>
        <w:left w:val="none" w:sz="0" w:space="0" w:color="auto"/>
        <w:bottom w:val="none" w:sz="0" w:space="0" w:color="auto"/>
        <w:right w:val="none" w:sz="0" w:space="0" w:color="auto"/>
      </w:divBdr>
    </w:div>
    <w:div w:id="1494225055">
      <w:bodyDiv w:val="1"/>
      <w:marLeft w:val="0"/>
      <w:marRight w:val="0"/>
      <w:marTop w:val="0"/>
      <w:marBottom w:val="0"/>
      <w:divBdr>
        <w:top w:val="none" w:sz="0" w:space="0" w:color="auto"/>
        <w:left w:val="none" w:sz="0" w:space="0" w:color="auto"/>
        <w:bottom w:val="none" w:sz="0" w:space="0" w:color="auto"/>
        <w:right w:val="none" w:sz="0" w:space="0" w:color="auto"/>
      </w:divBdr>
      <w:divsChild>
        <w:div w:id="123233209">
          <w:marLeft w:val="0"/>
          <w:marRight w:val="0"/>
          <w:marTop w:val="0"/>
          <w:marBottom w:val="0"/>
          <w:divBdr>
            <w:top w:val="none" w:sz="0" w:space="0" w:color="auto"/>
            <w:left w:val="none" w:sz="0" w:space="0" w:color="auto"/>
            <w:bottom w:val="none" w:sz="0" w:space="0" w:color="auto"/>
            <w:right w:val="none" w:sz="0" w:space="0" w:color="auto"/>
          </w:divBdr>
          <w:divsChild>
            <w:div w:id="415443554">
              <w:marLeft w:val="0"/>
              <w:marRight w:val="0"/>
              <w:marTop w:val="30"/>
              <w:marBottom w:val="30"/>
              <w:divBdr>
                <w:top w:val="none" w:sz="0" w:space="0" w:color="auto"/>
                <w:left w:val="none" w:sz="0" w:space="0" w:color="auto"/>
                <w:bottom w:val="none" w:sz="0" w:space="0" w:color="auto"/>
                <w:right w:val="none" w:sz="0" w:space="0" w:color="auto"/>
              </w:divBdr>
              <w:divsChild>
                <w:div w:id="426124170">
                  <w:marLeft w:val="0"/>
                  <w:marRight w:val="0"/>
                  <w:marTop w:val="0"/>
                  <w:marBottom w:val="0"/>
                  <w:divBdr>
                    <w:top w:val="none" w:sz="0" w:space="0" w:color="auto"/>
                    <w:left w:val="none" w:sz="0" w:space="0" w:color="auto"/>
                    <w:bottom w:val="none" w:sz="0" w:space="0" w:color="auto"/>
                    <w:right w:val="none" w:sz="0" w:space="0" w:color="auto"/>
                  </w:divBdr>
                  <w:divsChild>
                    <w:div w:id="1315522472">
                      <w:marLeft w:val="0"/>
                      <w:marRight w:val="0"/>
                      <w:marTop w:val="0"/>
                      <w:marBottom w:val="0"/>
                      <w:divBdr>
                        <w:top w:val="none" w:sz="0" w:space="0" w:color="auto"/>
                        <w:left w:val="none" w:sz="0" w:space="0" w:color="auto"/>
                        <w:bottom w:val="none" w:sz="0" w:space="0" w:color="auto"/>
                        <w:right w:val="none" w:sz="0" w:space="0" w:color="auto"/>
                      </w:divBdr>
                    </w:div>
                  </w:divsChild>
                </w:div>
                <w:div w:id="443809994">
                  <w:marLeft w:val="0"/>
                  <w:marRight w:val="0"/>
                  <w:marTop w:val="0"/>
                  <w:marBottom w:val="0"/>
                  <w:divBdr>
                    <w:top w:val="none" w:sz="0" w:space="0" w:color="auto"/>
                    <w:left w:val="none" w:sz="0" w:space="0" w:color="auto"/>
                    <w:bottom w:val="none" w:sz="0" w:space="0" w:color="auto"/>
                    <w:right w:val="none" w:sz="0" w:space="0" w:color="auto"/>
                  </w:divBdr>
                  <w:divsChild>
                    <w:div w:id="476455732">
                      <w:marLeft w:val="0"/>
                      <w:marRight w:val="0"/>
                      <w:marTop w:val="0"/>
                      <w:marBottom w:val="0"/>
                      <w:divBdr>
                        <w:top w:val="none" w:sz="0" w:space="0" w:color="auto"/>
                        <w:left w:val="none" w:sz="0" w:space="0" w:color="auto"/>
                        <w:bottom w:val="none" w:sz="0" w:space="0" w:color="auto"/>
                        <w:right w:val="none" w:sz="0" w:space="0" w:color="auto"/>
                      </w:divBdr>
                    </w:div>
                  </w:divsChild>
                </w:div>
                <w:div w:id="675572577">
                  <w:marLeft w:val="0"/>
                  <w:marRight w:val="0"/>
                  <w:marTop w:val="0"/>
                  <w:marBottom w:val="0"/>
                  <w:divBdr>
                    <w:top w:val="none" w:sz="0" w:space="0" w:color="auto"/>
                    <w:left w:val="none" w:sz="0" w:space="0" w:color="auto"/>
                    <w:bottom w:val="none" w:sz="0" w:space="0" w:color="auto"/>
                    <w:right w:val="none" w:sz="0" w:space="0" w:color="auto"/>
                  </w:divBdr>
                  <w:divsChild>
                    <w:div w:id="1211839656">
                      <w:marLeft w:val="0"/>
                      <w:marRight w:val="0"/>
                      <w:marTop w:val="0"/>
                      <w:marBottom w:val="0"/>
                      <w:divBdr>
                        <w:top w:val="none" w:sz="0" w:space="0" w:color="auto"/>
                        <w:left w:val="none" w:sz="0" w:space="0" w:color="auto"/>
                        <w:bottom w:val="none" w:sz="0" w:space="0" w:color="auto"/>
                        <w:right w:val="none" w:sz="0" w:space="0" w:color="auto"/>
                      </w:divBdr>
                    </w:div>
                  </w:divsChild>
                </w:div>
                <w:div w:id="1304002207">
                  <w:marLeft w:val="0"/>
                  <w:marRight w:val="0"/>
                  <w:marTop w:val="0"/>
                  <w:marBottom w:val="0"/>
                  <w:divBdr>
                    <w:top w:val="none" w:sz="0" w:space="0" w:color="auto"/>
                    <w:left w:val="none" w:sz="0" w:space="0" w:color="auto"/>
                    <w:bottom w:val="none" w:sz="0" w:space="0" w:color="auto"/>
                    <w:right w:val="none" w:sz="0" w:space="0" w:color="auto"/>
                  </w:divBdr>
                  <w:divsChild>
                    <w:div w:id="1573009301">
                      <w:marLeft w:val="0"/>
                      <w:marRight w:val="0"/>
                      <w:marTop w:val="0"/>
                      <w:marBottom w:val="0"/>
                      <w:divBdr>
                        <w:top w:val="none" w:sz="0" w:space="0" w:color="auto"/>
                        <w:left w:val="none" w:sz="0" w:space="0" w:color="auto"/>
                        <w:bottom w:val="none" w:sz="0" w:space="0" w:color="auto"/>
                        <w:right w:val="none" w:sz="0" w:space="0" w:color="auto"/>
                      </w:divBdr>
                    </w:div>
                    <w:div w:id="1647121625">
                      <w:marLeft w:val="0"/>
                      <w:marRight w:val="0"/>
                      <w:marTop w:val="0"/>
                      <w:marBottom w:val="0"/>
                      <w:divBdr>
                        <w:top w:val="none" w:sz="0" w:space="0" w:color="auto"/>
                        <w:left w:val="none" w:sz="0" w:space="0" w:color="auto"/>
                        <w:bottom w:val="none" w:sz="0" w:space="0" w:color="auto"/>
                        <w:right w:val="none" w:sz="0" w:space="0" w:color="auto"/>
                      </w:divBdr>
                    </w:div>
                    <w:div w:id="1988125759">
                      <w:marLeft w:val="0"/>
                      <w:marRight w:val="0"/>
                      <w:marTop w:val="0"/>
                      <w:marBottom w:val="0"/>
                      <w:divBdr>
                        <w:top w:val="none" w:sz="0" w:space="0" w:color="auto"/>
                        <w:left w:val="none" w:sz="0" w:space="0" w:color="auto"/>
                        <w:bottom w:val="none" w:sz="0" w:space="0" w:color="auto"/>
                        <w:right w:val="none" w:sz="0" w:space="0" w:color="auto"/>
                      </w:divBdr>
                    </w:div>
                  </w:divsChild>
                </w:div>
                <w:div w:id="1546942512">
                  <w:marLeft w:val="0"/>
                  <w:marRight w:val="0"/>
                  <w:marTop w:val="0"/>
                  <w:marBottom w:val="0"/>
                  <w:divBdr>
                    <w:top w:val="none" w:sz="0" w:space="0" w:color="auto"/>
                    <w:left w:val="none" w:sz="0" w:space="0" w:color="auto"/>
                    <w:bottom w:val="none" w:sz="0" w:space="0" w:color="auto"/>
                    <w:right w:val="none" w:sz="0" w:space="0" w:color="auto"/>
                  </w:divBdr>
                  <w:divsChild>
                    <w:div w:id="359165378">
                      <w:marLeft w:val="0"/>
                      <w:marRight w:val="0"/>
                      <w:marTop w:val="0"/>
                      <w:marBottom w:val="0"/>
                      <w:divBdr>
                        <w:top w:val="none" w:sz="0" w:space="0" w:color="auto"/>
                        <w:left w:val="none" w:sz="0" w:space="0" w:color="auto"/>
                        <w:bottom w:val="none" w:sz="0" w:space="0" w:color="auto"/>
                        <w:right w:val="none" w:sz="0" w:space="0" w:color="auto"/>
                      </w:divBdr>
                    </w:div>
                  </w:divsChild>
                </w:div>
                <w:div w:id="1589651717">
                  <w:marLeft w:val="0"/>
                  <w:marRight w:val="0"/>
                  <w:marTop w:val="0"/>
                  <w:marBottom w:val="0"/>
                  <w:divBdr>
                    <w:top w:val="none" w:sz="0" w:space="0" w:color="auto"/>
                    <w:left w:val="none" w:sz="0" w:space="0" w:color="auto"/>
                    <w:bottom w:val="none" w:sz="0" w:space="0" w:color="auto"/>
                    <w:right w:val="none" w:sz="0" w:space="0" w:color="auto"/>
                  </w:divBdr>
                  <w:divsChild>
                    <w:div w:id="322970842">
                      <w:marLeft w:val="0"/>
                      <w:marRight w:val="0"/>
                      <w:marTop w:val="0"/>
                      <w:marBottom w:val="0"/>
                      <w:divBdr>
                        <w:top w:val="none" w:sz="0" w:space="0" w:color="auto"/>
                        <w:left w:val="none" w:sz="0" w:space="0" w:color="auto"/>
                        <w:bottom w:val="none" w:sz="0" w:space="0" w:color="auto"/>
                        <w:right w:val="none" w:sz="0" w:space="0" w:color="auto"/>
                      </w:divBdr>
                    </w:div>
                  </w:divsChild>
                </w:div>
                <w:div w:id="1605726214">
                  <w:marLeft w:val="0"/>
                  <w:marRight w:val="0"/>
                  <w:marTop w:val="0"/>
                  <w:marBottom w:val="0"/>
                  <w:divBdr>
                    <w:top w:val="none" w:sz="0" w:space="0" w:color="auto"/>
                    <w:left w:val="none" w:sz="0" w:space="0" w:color="auto"/>
                    <w:bottom w:val="none" w:sz="0" w:space="0" w:color="auto"/>
                    <w:right w:val="none" w:sz="0" w:space="0" w:color="auto"/>
                  </w:divBdr>
                  <w:divsChild>
                    <w:div w:id="991523750">
                      <w:marLeft w:val="0"/>
                      <w:marRight w:val="0"/>
                      <w:marTop w:val="0"/>
                      <w:marBottom w:val="0"/>
                      <w:divBdr>
                        <w:top w:val="none" w:sz="0" w:space="0" w:color="auto"/>
                        <w:left w:val="none" w:sz="0" w:space="0" w:color="auto"/>
                        <w:bottom w:val="none" w:sz="0" w:space="0" w:color="auto"/>
                        <w:right w:val="none" w:sz="0" w:space="0" w:color="auto"/>
                      </w:divBdr>
                    </w:div>
                  </w:divsChild>
                </w:div>
                <w:div w:id="1806047808">
                  <w:marLeft w:val="0"/>
                  <w:marRight w:val="0"/>
                  <w:marTop w:val="0"/>
                  <w:marBottom w:val="0"/>
                  <w:divBdr>
                    <w:top w:val="none" w:sz="0" w:space="0" w:color="auto"/>
                    <w:left w:val="none" w:sz="0" w:space="0" w:color="auto"/>
                    <w:bottom w:val="none" w:sz="0" w:space="0" w:color="auto"/>
                    <w:right w:val="none" w:sz="0" w:space="0" w:color="auto"/>
                  </w:divBdr>
                  <w:divsChild>
                    <w:div w:id="1184176149">
                      <w:marLeft w:val="0"/>
                      <w:marRight w:val="0"/>
                      <w:marTop w:val="0"/>
                      <w:marBottom w:val="0"/>
                      <w:divBdr>
                        <w:top w:val="none" w:sz="0" w:space="0" w:color="auto"/>
                        <w:left w:val="none" w:sz="0" w:space="0" w:color="auto"/>
                        <w:bottom w:val="none" w:sz="0" w:space="0" w:color="auto"/>
                        <w:right w:val="none" w:sz="0" w:space="0" w:color="auto"/>
                      </w:divBdr>
                    </w:div>
                  </w:divsChild>
                </w:div>
                <w:div w:id="2128549547">
                  <w:marLeft w:val="0"/>
                  <w:marRight w:val="0"/>
                  <w:marTop w:val="0"/>
                  <w:marBottom w:val="0"/>
                  <w:divBdr>
                    <w:top w:val="none" w:sz="0" w:space="0" w:color="auto"/>
                    <w:left w:val="none" w:sz="0" w:space="0" w:color="auto"/>
                    <w:bottom w:val="none" w:sz="0" w:space="0" w:color="auto"/>
                    <w:right w:val="none" w:sz="0" w:space="0" w:color="auto"/>
                  </w:divBdr>
                  <w:divsChild>
                    <w:div w:id="6305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555741">
          <w:marLeft w:val="0"/>
          <w:marRight w:val="0"/>
          <w:marTop w:val="0"/>
          <w:marBottom w:val="0"/>
          <w:divBdr>
            <w:top w:val="none" w:sz="0" w:space="0" w:color="auto"/>
            <w:left w:val="none" w:sz="0" w:space="0" w:color="auto"/>
            <w:bottom w:val="none" w:sz="0" w:space="0" w:color="auto"/>
            <w:right w:val="none" w:sz="0" w:space="0" w:color="auto"/>
          </w:divBdr>
        </w:div>
        <w:div w:id="305205512">
          <w:marLeft w:val="0"/>
          <w:marRight w:val="0"/>
          <w:marTop w:val="0"/>
          <w:marBottom w:val="0"/>
          <w:divBdr>
            <w:top w:val="none" w:sz="0" w:space="0" w:color="auto"/>
            <w:left w:val="none" w:sz="0" w:space="0" w:color="auto"/>
            <w:bottom w:val="none" w:sz="0" w:space="0" w:color="auto"/>
            <w:right w:val="none" w:sz="0" w:space="0" w:color="auto"/>
          </w:divBdr>
        </w:div>
        <w:div w:id="324670877">
          <w:marLeft w:val="0"/>
          <w:marRight w:val="0"/>
          <w:marTop w:val="0"/>
          <w:marBottom w:val="0"/>
          <w:divBdr>
            <w:top w:val="none" w:sz="0" w:space="0" w:color="auto"/>
            <w:left w:val="none" w:sz="0" w:space="0" w:color="auto"/>
            <w:bottom w:val="none" w:sz="0" w:space="0" w:color="auto"/>
            <w:right w:val="none" w:sz="0" w:space="0" w:color="auto"/>
          </w:divBdr>
        </w:div>
        <w:div w:id="331875866">
          <w:marLeft w:val="0"/>
          <w:marRight w:val="0"/>
          <w:marTop w:val="0"/>
          <w:marBottom w:val="0"/>
          <w:divBdr>
            <w:top w:val="none" w:sz="0" w:space="0" w:color="auto"/>
            <w:left w:val="none" w:sz="0" w:space="0" w:color="auto"/>
            <w:bottom w:val="none" w:sz="0" w:space="0" w:color="auto"/>
            <w:right w:val="none" w:sz="0" w:space="0" w:color="auto"/>
          </w:divBdr>
        </w:div>
        <w:div w:id="385027133">
          <w:marLeft w:val="0"/>
          <w:marRight w:val="0"/>
          <w:marTop w:val="0"/>
          <w:marBottom w:val="0"/>
          <w:divBdr>
            <w:top w:val="none" w:sz="0" w:space="0" w:color="auto"/>
            <w:left w:val="none" w:sz="0" w:space="0" w:color="auto"/>
            <w:bottom w:val="none" w:sz="0" w:space="0" w:color="auto"/>
            <w:right w:val="none" w:sz="0" w:space="0" w:color="auto"/>
          </w:divBdr>
        </w:div>
        <w:div w:id="438185280">
          <w:marLeft w:val="0"/>
          <w:marRight w:val="0"/>
          <w:marTop w:val="0"/>
          <w:marBottom w:val="0"/>
          <w:divBdr>
            <w:top w:val="none" w:sz="0" w:space="0" w:color="auto"/>
            <w:left w:val="none" w:sz="0" w:space="0" w:color="auto"/>
            <w:bottom w:val="none" w:sz="0" w:space="0" w:color="auto"/>
            <w:right w:val="none" w:sz="0" w:space="0" w:color="auto"/>
          </w:divBdr>
        </w:div>
        <w:div w:id="466700820">
          <w:marLeft w:val="0"/>
          <w:marRight w:val="0"/>
          <w:marTop w:val="0"/>
          <w:marBottom w:val="0"/>
          <w:divBdr>
            <w:top w:val="none" w:sz="0" w:space="0" w:color="auto"/>
            <w:left w:val="none" w:sz="0" w:space="0" w:color="auto"/>
            <w:bottom w:val="none" w:sz="0" w:space="0" w:color="auto"/>
            <w:right w:val="none" w:sz="0" w:space="0" w:color="auto"/>
          </w:divBdr>
        </w:div>
        <w:div w:id="542179597">
          <w:marLeft w:val="0"/>
          <w:marRight w:val="0"/>
          <w:marTop w:val="0"/>
          <w:marBottom w:val="0"/>
          <w:divBdr>
            <w:top w:val="none" w:sz="0" w:space="0" w:color="auto"/>
            <w:left w:val="none" w:sz="0" w:space="0" w:color="auto"/>
            <w:bottom w:val="none" w:sz="0" w:space="0" w:color="auto"/>
            <w:right w:val="none" w:sz="0" w:space="0" w:color="auto"/>
          </w:divBdr>
        </w:div>
        <w:div w:id="570040418">
          <w:marLeft w:val="0"/>
          <w:marRight w:val="0"/>
          <w:marTop w:val="0"/>
          <w:marBottom w:val="0"/>
          <w:divBdr>
            <w:top w:val="none" w:sz="0" w:space="0" w:color="auto"/>
            <w:left w:val="none" w:sz="0" w:space="0" w:color="auto"/>
            <w:bottom w:val="none" w:sz="0" w:space="0" w:color="auto"/>
            <w:right w:val="none" w:sz="0" w:space="0" w:color="auto"/>
          </w:divBdr>
          <w:divsChild>
            <w:div w:id="848106742">
              <w:marLeft w:val="0"/>
              <w:marRight w:val="0"/>
              <w:marTop w:val="30"/>
              <w:marBottom w:val="30"/>
              <w:divBdr>
                <w:top w:val="none" w:sz="0" w:space="0" w:color="auto"/>
                <w:left w:val="none" w:sz="0" w:space="0" w:color="auto"/>
                <w:bottom w:val="none" w:sz="0" w:space="0" w:color="auto"/>
                <w:right w:val="none" w:sz="0" w:space="0" w:color="auto"/>
              </w:divBdr>
              <w:divsChild>
                <w:div w:id="54552748">
                  <w:marLeft w:val="0"/>
                  <w:marRight w:val="0"/>
                  <w:marTop w:val="0"/>
                  <w:marBottom w:val="0"/>
                  <w:divBdr>
                    <w:top w:val="none" w:sz="0" w:space="0" w:color="auto"/>
                    <w:left w:val="none" w:sz="0" w:space="0" w:color="auto"/>
                    <w:bottom w:val="none" w:sz="0" w:space="0" w:color="auto"/>
                    <w:right w:val="none" w:sz="0" w:space="0" w:color="auto"/>
                  </w:divBdr>
                  <w:divsChild>
                    <w:div w:id="5981099">
                      <w:marLeft w:val="0"/>
                      <w:marRight w:val="0"/>
                      <w:marTop w:val="0"/>
                      <w:marBottom w:val="0"/>
                      <w:divBdr>
                        <w:top w:val="none" w:sz="0" w:space="0" w:color="auto"/>
                        <w:left w:val="none" w:sz="0" w:space="0" w:color="auto"/>
                        <w:bottom w:val="none" w:sz="0" w:space="0" w:color="auto"/>
                        <w:right w:val="none" w:sz="0" w:space="0" w:color="auto"/>
                      </w:divBdr>
                    </w:div>
                  </w:divsChild>
                </w:div>
                <w:div w:id="82342596">
                  <w:marLeft w:val="0"/>
                  <w:marRight w:val="0"/>
                  <w:marTop w:val="0"/>
                  <w:marBottom w:val="0"/>
                  <w:divBdr>
                    <w:top w:val="none" w:sz="0" w:space="0" w:color="auto"/>
                    <w:left w:val="none" w:sz="0" w:space="0" w:color="auto"/>
                    <w:bottom w:val="none" w:sz="0" w:space="0" w:color="auto"/>
                    <w:right w:val="none" w:sz="0" w:space="0" w:color="auto"/>
                  </w:divBdr>
                  <w:divsChild>
                    <w:div w:id="497158909">
                      <w:marLeft w:val="0"/>
                      <w:marRight w:val="0"/>
                      <w:marTop w:val="0"/>
                      <w:marBottom w:val="0"/>
                      <w:divBdr>
                        <w:top w:val="none" w:sz="0" w:space="0" w:color="auto"/>
                        <w:left w:val="none" w:sz="0" w:space="0" w:color="auto"/>
                        <w:bottom w:val="none" w:sz="0" w:space="0" w:color="auto"/>
                        <w:right w:val="none" w:sz="0" w:space="0" w:color="auto"/>
                      </w:divBdr>
                    </w:div>
                  </w:divsChild>
                </w:div>
                <w:div w:id="115105895">
                  <w:marLeft w:val="0"/>
                  <w:marRight w:val="0"/>
                  <w:marTop w:val="0"/>
                  <w:marBottom w:val="0"/>
                  <w:divBdr>
                    <w:top w:val="none" w:sz="0" w:space="0" w:color="auto"/>
                    <w:left w:val="none" w:sz="0" w:space="0" w:color="auto"/>
                    <w:bottom w:val="none" w:sz="0" w:space="0" w:color="auto"/>
                    <w:right w:val="none" w:sz="0" w:space="0" w:color="auto"/>
                  </w:divBdr>
                  <w:divsChild>
                    <w:div w:id="600843687">
                      <w:marLeft w:val="0"/>
                      <w:marRight w:val="0"/>
                      <w:marTop w:val="0"/>
                      <w:marBottom w:val="0"/>
                      <w:divBdr>
                        <w:top w:val="none" w:sz="0" w:space="0" w:color="auto"/>
                        <w:left w:val="none" w:sz="0" w:space="0" w:color="auto"/>
                        <w:bottom w:val="none" w:sz="0" w:space="0" w:color="auto"/>
                        <w:right w:val="none" w:sz="0" w:space="0" w:color="auto"/>
                      </w:divBdr>
                    </w:div>
                  </w:divsChild>
                </w:div>
                <w:div w:id="136802776">
                  <w:marLeft w:val="0"/>
                  <w:marRight w:val="0"/>
                  <w:marTop w:val="0"/>
                  <w:marBottom w:val="0"/>
                  <w:divBdr>
                    <w:top w:val="none" w:sz="0" w:space="0" w:color="auto"/>
                    <w:left w:val="none" w:sz="0" w:space="0" w:color="auto"/>
                    <w:bottom w:val="none" w:sz="0" w:space="0" w:color="auto"/>
                    <w:right w:val="none" w:sz="0" w:space="0" w:color="auto"/>
                  </w:divBdr>
                  <w:divsChild>
                    <w:div w:id="862550261">
                      <w:marLeft w:val="0"/>
                      <w:marRight w:val="0"/>
                      <w:marTop w:val="0"/>
                      <w:marBottom w:val="0"/>
                      <w:divBdr>
                        <w:top w:val="none" w:sz="0" w:space="0" w:color="auto"/>
                        <w:left w:val="none" w:sz="0" w:space="0" w:color="auto"/>
                        <w:bottom w:val="none" w:sz="0" w:space="0" w:color="auto"/>
                        <w:right w:val="none" w:sz="0" w:space="0" w:color="auto"/>
                      </w:divBdr>
                    </w:div>
                  </w:divsChild>
                </w:div>
                <w:div w:id="230387209">
                  <w:marLeft w:val="0"/>
                  <w:marRight w:val="0"/>
                  <w:marTop w:val="0"/>
                  <w:marBottom w:val="0"/>
                  <w:divBdr>
                    <w:top w:val="none" w:sz="0" w:space="0" w:color="auto"/>
                    <w:left w:val="none" w:sz="0" w:space="0" w:color="auto"/>
                    <w:bottom w:val="none" w:sz="0" w:space="0" w:color="auto"/>
                    <w:right w:val="none" w:sz="0" w:space="0" w:color="auto"/>
                  </w:divBdr>
                  <w:divsChild>
                    <w:div w:id="690959120">
                      <w:marLeft w:val="0"/>
                      <w:marRight w:val="0"/>
                      <w:marTop w:val="0"/>
                      <w:marBottom w:val="0"/>
                      <w:divBdr>
                        <w:top w:val="none" w:sz="0" w:space="0" w:color="auto"/>
                        <w:left w:val="none" w:sz="0" w:space="0" w:color="auto"/>
                        <w:bottom w:val="none" w:sz="0" w:space="0" w:color="auto"/>
                        <w:right w:val="none" w:sz="0" w:space="0" w:color="auto"/>
                      </w:divBdr>
                    </w:div>
                  </w:divsChild>
                </w:div>
                <w:div w:id="319625357">
                  <w:marLeft w:val="0"/>
                  <w:marRight w:val="0"/>
                  <w:marTop w:val="0"/>
                  <w:marBottom w:val="0"/>
                  <w:divBdr>
                    <w:top w:val="none" w:sz="0" w:space="0" w:color="auto"/>
                    <w:left w:val="none" w:sz="0" w:space="0" w:color="auto"/>
                    <w:bottom w:val="none" w:sz="0" w:space="0" w:color="auto"/>
                    <w:right w:val="none" w:sz="0" w:space="0" w:color="auto"/>
                  </w:divBdr>
                  <w:divsChild>
                    <w:div w:id="680207166">
                      <w:marLeft w:val="0"/>
                      <w:marRight w:val="0"/>
                      <w:marTop w:val="0"/>
                      <w:marBottom w:val="0"/>
                      <w:divBdr>
                        <w:top w:val="none" w:sz="0" w:space="0" w:color="auto"/>
                        <w:left w:val="none" w:sz="0" w:space="0" w:color="auto"/>
                        <w:bottom w:val="none" w:sz="0" w:space="0" w:color="auto"/>
                        <w:right w:val="none" w:sz="0" w:space="0" w:color="auto"/>
                      </w:divBdr>
                    </w:div>
                  </w:divsChild>
                </w:div>
                <w:div w:id="321355443">
                  <w:marLeft w:val="0"/>
                  <w:marRight w:val="0"/>
                  <w:marTop w:val="0"/>
                  <w:marBottom w:val="0"/>
                  <w:divBdr>
                    <w:top w:val="none" w:sz="0" w:space="0" w:color="auto"/>
                    <w:left w:val="none" w:sz="0" w:space="0" w:color="auto"/>
                    <w:bottom w:val="none" w:sz="0" w:space="0" w:color="auto"/>
                    <w:right w:val="none" w:sz="0" w:space="0" w:color="auto"/>
                  </w:divBdr>
                  <w:divsChild>
                    <w:div w:id="1805922688">
                      <w:marLeft w:val="0"/>
                      <w:marRight w:val="0"/>
                      <w:marTop w:val="0"/>
                      <w:marBottom w:val="0"/>
                      <w:divBdr>
                        <w:top w:val="none" w:sz="0" w:space="0" w:color="auto"/>
                        <w:left w:val="none" w:sz="0" w:space="0" w:color="auto"/>
                        <w:bottom w:val="none" w:sz="0" w:space="0" w:color="auto"/>
                        <w:right w:val="none" w:sz="0" w:space="0" w:color="auto"/>
                      </w:divBdr>
                    </w:div>
                  </w:divsChild>
                </w:div>
                <w:div w:id="324014917">
                  <w:marLeft w:val="0"/>
                  <w:marRight w:val="0"/>
                  <w:marTop w:val="0"/>
                  <w:marBottom w:val="0"/>
                  <w:divBdr>
                    <w:top w:val="none" w:sz="0" w:space="0" w:color="auto"/>
                    <w:left w:val="none" w:sz="0" w:space="0" w:color="auto"/>
                    <w:bottom w:val="none" w:sz="0" w:space="0" w:color="auto"/>
                    <w:right w:val="none" w:sz="0" w:space="0" w:color="auto"/>
                  </w:divBdr>
                  <w:divsChild>
                    <w:div w:id="28533801">
                      <w:marLeft w:val="0"/>
                      <w:marRight w:val="0"/>
                      <w:marTop w:val="0"/>
                      <w:marBottom w:val="0"/>
                      <w:divBdr>
                        <w:top w:val="none" w:sz="0" w:space="0" w:color="auto"/>
                        <w:left w:val="none" w:sz="0" w:space="0" w:color="auto"/>
                        <w:bottom w:val="none" w:sz="0" w:space="0" w:color="auto"/>
                        <w:right w:val="none" w:sz="0" w:space="0" w:color="auto"/>
                      </w:divBdr>
                    </w:div>
                  </w:divsChild>
                </w:div>
                <w:div w:id="360202457">
                  <w:marLeft w:val="0"/>
                  <w:marRight w:val="0"/>
                  <w:marTop w:val="0"/>
                  <w:marBottom w:val="0"/>
                  <w:divBdr>
                    <w:top w:val="none" w:sz="0" w:space="0" w:color="auto"/>
                    <w:left w:val="none" w:sz="0" w:space="0" w:color="auto"/>
                    <w:bottom w:val="none" w:sz="0" w:space="0" w:color="auto"/>
                    <w:right w:val="none" w:sz="0" w:space="0" w:color="auto"/>
                  </w:divBdr>
                  <w:divsChild>
                    <w:div w:id="896164951">
                      <w:marLeft w:val="0"/>
                      <w:marRight w:val="0"/>
                      <w:marTop w:val="0"/>
                      <w:marBottom w:val="0"/>
                      <w:divBdr>
                        <w:top w:val="none" w:sz="0" w:space="0" w:color="auto"/>
                        <w:left w:val="none" w:sz="0" w:space="0" w:color="auto"/>
                        <w:bottom w:val="none" w:sz="0" w:space="0" w:color="auto"/>
                        <w:right w:val="none" w:sz="0" w:space="0" w:color="auto"/>
                      </w:divBdr>
                    </w:div>
                  </w:divsChild>
                </w:div>
                <w:div w:id="440687021">
                  <w:marLeft w:val="0"/>
                  <w:marRight w:val="0"/>
                  <w:marTop w:val="0"/>
                  <w:marBottom w:val="0"/>
                  <w:divBdr>
                    <w:top w:val="none" w:sz="0" w:space="0" w:color="auto"/>
                    <w:left w:val="none" w:sz="0" w:space="0" w:color="auto"/>
                    <w:bottom w:val="none" w:sz="0" w:space="0" w:color="auto"/>
                    <w:right w:val="none" w:sz="0" w:space="0" w:color="auto"/>
                  </w:divBdr>
                  <w:divsChild>
                    <w:div w:id="1119689907">
                      <w:marLeft w:val="0"/>
                      <w:marRight w:val="0"/>
                      <w:marTop w:val="0"/>
                      <w:marBottom w:val="0"/>
                      <w:divBdr>
                        <w:top w:val="none" w:sz="0" w:space="0" w:color="auto"/>
                        <w:left w:val="none" w:sz="0" w:space="0" w:color="auto"/>
                        <w:bottom w:val="none" w:sz="0" w:space="0" w:color="auto"/>
                        <w:right w:val="none" w:sz="0" w:space="0" w:color="auto"/>
                      </w:divBdr>
                    </w:div>
                  </w:divsChild>
                </w:div>
                <w:div w:id="468982105">
                  <w:marLeft w:val="0"/>
                  <w:marRight w:val="0"/>
                  <w:marTop w:val="0"/>
                  <w:marBottom w:val="0"/>
                  <w:divBdr>
                    <w:top w:val="none" w:sz="0" w:space="0" w:color="auto"/>
                    <w:left w:val="none" w:sz="0" w:space="0" w:color="auto"/>
                    <w:bottom w:val="none" w:sz="0" w:space="0" w:color="auto"/>
                    <w:right w:val="none" w:sz="0" w:space="0" w:color="auto"/>
                  </w:divBdr>
                  <w:divsChild>
                    <w:div w:id="930040881">
                      <w:marLeft w:val="0"/>
                      <w:marRight w:val="0"/>
                      <w:marTop w:val="0"/>
                      <w:marBottom w:val="0"/>
                      <w:divBdr>
                        <w:top w:val="none" w:sz="0" w:space="0" w:color="auto"/>
                        <w:left w:val="none" w:sz="0" w:space="0" w:color="auto"/>
                        <w:bottom w:val="none" w:sz="0" w:space="0" w:color="auto"/>
                        <w:right w:val="none" w:sz="0" w:space="0" w:color="auto"/>
                      </w:divBdr>
                    </w:div>
                  </w:divsChild>
                </w:div>
                <w:div w:id="618992720">
                  <w:marLeft w:val="0"/>
                  <w:marRight w:val="0"/>
                  <w:marTop w:val="0"/>
                  <w:marBottom w:val="0"/>
                  <w:divBdr>
                    <w:top w:val="none" w:sz="0" w:space="0" w:color="auto"/>
                    <w:left w:val="none" w:sz="0" w:space="0" w:color="auto"/>
                    <w:bottom w:val="none" w:sz="0" w:space="0" w:color="auto"/>
                    <w:right w:val="none" w:sz="0" w:space="0" w:color="auto"/>
                  </w:divBdr>
                  <w:divsChild>
                    <w:div w:id="579869091">
                      <w:marLeft w:val="0"/>
                      <w:marRight w:val="0"/>
                      <w:marTop w:val="0"/>
                      <w:marBottom w:val="0"/>
                      <w:divBdr>
                        <w:top w:val="none" w:sz="0" w:space="0" w:color="auto"/>
                        <w:left w:val="none" w:sz="0" w:space="0" w:color="auto"/>
                        <w:bottom w:val="none" w:sz="0" w:space="0" w:color="auto"/>
                        <w:right w:val="none" w:sz="0" w:space="0" w:color="auto"/>
                      </w:divBdr>
                    </w:div>
                  </w:divsChild>
                </w:div>
                <w:div w:id="620576194">
                  <w:marLeft w:val="0"/>
                  <w:marRight w:val="0"/>
                  <w:marTop w:val="0"/>
                  <w:marBottom w:val="0"/>
                  <w:divBdr>
                    <w:top w:val="none" w:sz="0" w:space="0" w:color="auto"/>
                    <w:left w:val="none" w:sz="0" w:space="0" w:color="auto"/>
                    <w:bottom w:val="none" w:sz="0" w:space="0" w:color="auto"/>
                    <w:right w:val="none" w:sz="0" w:space="0" w:color="auto"/>
                  </w:divBdr>
                  <w:divsChild>
                    <w:div w:id="339502054">
                      <w:marLeft w:val="0"/>
                      <w:marRight w:val="0"/>
                      <w:marTop w:val="0"/>
                      <w:marBottom w:val="0"/>
                      <w:divBdr>
                        <w:top w:val="none" w:sz="0" w:space="0" w:color="auto"/>
                        <w:left w:val="none" w:sz="0" w:space="0" w:color="auto"/>
                        <w:bottom w:val="none" w:sz="0" w:space="0" w:color="auto"/>
                        <w:right w:val="none" w:sz="0" w:space="0" w:color="auto"/>
                      </w:divBdr>
                    </w:div>
                  </w:divsChild>
                </w:div>
                <w:div w:id="683704135">
                  <w:marLeft w:val="0"/>
                  <w:marRight w:val="0"/>
                  <w:marTop w:val="0"/>
                  <w:marBottom w:val="0"/>
                  <w:divBdr>
                    <w:top w:val="none" w:sz="0" w:space="0" w:color="auto"/>
                    <w:left w:val="none" w:sz="0" w:space="0" w:color="auto"/>
                    <w:bottom w:val="none" w:sz="0" w:space="0" w:color="auto"/>
                    <w:right w:val="none" w:sz="0" w:space="0" w:color="auto"/>
                  </w:divBdr>
                  <w:divsChild>
                    <w:div w:id="142428756">
                      <w:marLeft w:val="0"/>
                      <w:marRight w:val="0"/>
                      <w:marTop w:val="0"/>
                      <w:marBottom w:val="0"/>
                      <w:divBdr>
                        <w:top w:val="none" w:sz="0" w:space="0" w:color="auto"/>
                        <w:left w:val="none" w:sz="0" w:space="0" w:color="auto"/>
                        <w:bottom w:val="none" w:sz="0" w:space="0" w:color="auto"/>
                        <w:right w:val="none" w:sz="0" w:space="0" w:color="auto"/>
                      </w:divBdr>
                    </w:div>
                  </w:divsChild>
                </w:div>
                <w:div w:id="698824665">
                  <w:marLeft w:val="0"/>
                  <w:marRight w:val="0"/>
                  <w:marTop w:val="0"/>
                  <w:marBottom w:val="0"/>
                  <w:divBdr>
                    <w:top w:val="none" w:sz="0" w:space="0" w:color="auto"/>
                    <w:left w:val="none" w:sz="0" w:space="0" w:color="auto"/>
                    <w:bottom w:val="none" w:sz="0" w:space="0" w:color="auto"/>
                    <w:right w:val="none" w:sz="0" w:space="0" w:color="auto"/>
                  </w:divBdr>
                  <w:divsChild>
                    <w:div w:id="1371999310">
                      <w:marLeft w:val="0"/>
                      <w:marRight w:val="0"/>
                      <w:marTop w:val="0"/>
                      <w:marBottom w:val="0"/>
                      <w:divBdr>
                        <w:top w:val="none" w:sz="0" w:space="0" w:color="auto"/>
                        <w:left w:val="none" w:sz="0" w:space="0" w:color="auto"/>
                        <w:bottom w:val="none" w:sz="0" w:space="0" w:color="auto"/>
                        <w:right w:val="none" w:sz="0" w:space="0" w:color="auto"/>
                      </w:divBdr>
                    </w:div>
                  </w:divsChild>
                </w:div>
                <w:div w:id="705718236">
                  <w:marLeft w:val="0"/>
                  <w:marRight w:val="0"/>
                  <w:marTop w:val="0"/>
                  <w:marBottom w:val="0"/>
                  <w:divBdr>
                    <w:top w:val="none" w:sz="0" w:space="0" w:color="auto"/>
                    <w:left w:val="none" w:sz="0" w:space="0" w:color="auto"/>
                    <w:bottom w:val="none" w:sz="0" w:space="0" w:color="auto"/>
                    <w:right w:val="none" w:sz="0" w:space="0" w:color="auto"/>
                  </w:divBdr>
                  <w:divsChild>
                    <w:div w:id="1084187306">
                      <w:marLeft w:val="0"/>
                      <w:marRight w:val="0"/>
                      <w:marTop w:val="0"/>
                      <w:marBottom w:val="0"/>
                      <w:divBdr>
                        <w:top w:val="none" w:sz="0" w:space="0" w:color="auto"/>
                        <w:left w:val="none" w:sz="0" w:space="0" w:color="auto"/>
                        <w:bottom w:val="none" w:sz="0" w:space="0" w:color="auto"/>
                        <w:right w:val="none" w:sz="0" w:space="0" w:color="auto"/>
                      </w:divBdr>
                    </w:div>
                  </w:divsChild>
                </w:div>
                <w:div w:id="731582348">
                  <w:marLeft w:val="0"/>
                  <w:marRight w:val="0"/>
                  <w:marTop w:val="0"/>
                  <w:marBottom w:val="0"/>
                  <w:divBdr>
                    <w:top w:val="none" w:sz="0" w:space="0" w:color="auto"/>
                    <w:left w:val="none" w:sz="0" w:space="0" w:color="auto"/>
                    <w:bottom w:val="none" w:sz="0" w:space="0" w:color="auto"/>
                    <w:right w:val="none" w:sz="0" w:space="0" w:color="auto"/>
                  </w:divBdr>
                  <w:divsChild>
                    <w:div w:id="48651969">
                      <w:marLeft w:val="0"/>
                      <w:marRight w:val="0"/>
                      <w:marTop w:val="0"/>
                      <w:marBottom w:val="0"/>
                      <w:divBdr>
                        <w:top w:val="none" w:sz="0" w:space="0" w:color="auto"/>
                        <w:left w:val="none" w:sz="0" w:space="0" w:color="auto"/>
                        <w:bottom w:val="none" w:sz="0" w:space="0" w:color="auto"/>
                        <w:right w:val="none" w:sz="0" w:space="0" w:color="auto"/>
                      </w:divBdr>
                    </w:div>
                  </w:divsChild>
                </w:div>
                <w:div w:id="745107040">
                  <w:marLeft w:val="0"/>
                  <w:marRight w:val="0"/>
                  <w:marTop w:val="0"/>
                  <w:marBottom w:val="0"/>
                  <w:divBdr>
                    <w:top w:val="none" w:sz="0" w:space="0" w:color="auto"/>
                    <w:left w:val="none" w:sz="0" w:space="0" w:color="auto"/>
                    <w:bottom w:val="none" w:sz="0" w:space="0" w:color="auto"/>
                    <w:right w:val="none" w:sz="0" w:space="0" w:color="auto"/>
                  </w:divBdr>
                  <w:divsChild>
                    <w:div w:id="1509363477">
                      <w:marLeft w:val="0"/>
                      <w:marRight w:val="0"/>
                      <w:marTop w:val="0"/>
                      <w:marBottom w:val="0"/>
                      <w:divBdr>
                        <w:top w:val="none" w:sz="0" w:space="0" w:color="auto"/>
                        <w:left w:val="none" w:sz="0" w:space="0" w:color="auto"/>
                        <w:bottom w:val="none" w:sz="0" w:space="0" w:color="auto"/>
                        <w:right w:val="none" w:sz="0" w:space="0" w:color="auto"/>
                      </w:divBdr>
                    </w:div>
                  </w:divsChild>
                </w:div>
                <w:div w:id="777796956">
                  <w:marLeft w:val="0"/>
                  <w:marRight w:val="0"/>
                  <w:marTop w:val="0"/>
                  <w:marBottom w:val="0"/>
                  <w:divBdr>
                    <w:top w:val="none" w:sz="0" w:space="0" w:color="auto"/>
                    <w:left w:val="none" w:sz="0" w:space="0" w:color="auto"/>
                    <w:bottom w:val="none" w:sz="0" w:space="0" w:color="auto"/>
                    <w:right w:val="none" w:sz="0" w:space="0" w:color="auto"/>
                  </w:divBdr>
                  <w:divsChild>
                    <w:div w:id="313534454">
                      <w:marLeft w:val="0"/>
                      <w:marRight w:val="0"/>
                      <w:marTop w:val="0"/>
                      <w:marBottom w:val="0"/>
                      <w:divBdr>
                        <w:top w:val="none" w:sz="0" w:space="0" w:color="auto"/>
                        <w:left w:val="none" w:sz="0" w:space="0" w:color="auto"/>
                        <w:bottom w:val="none" w:sz="0" w:space="0" w:color="auto"/>
                        <w:right w:val="none" w:sz="0" w:space="0" w:color="auto"/>
                      </w:divBdr>
                    </w:div>
                  </w:divsChild>
                </w:div>
                <w:div w:id="827093514">
                  <w:marLeft w:val="0"/>
                  <w:marRight w:val="0"/>
                  <w:marTop w:val="0"/>
                  <w:marBottom w:val="0"/>
                  <w:divBdr>
                    <w:top w:val="none" w:sz="0" w:space="0" w:color="auto"/>
                    <w:left w:val="none" w:sz="0" w:space="0" w:color="auto"/>
                    <w:bottom w:val="none" w:sz="0" w:space="0" w:color="auto"/>
                    <w:right w:val="none" w:sz="0" w:space="0" w:color="auto"/>
                  </w:divBdr>
                  <w:divsChild>
                    <w:div w:id="1415930561">
                      <w:marLeft w:val="0"/>
                      <w:marRight w:val="0"/>
                      <w:marTop w:val="0"/>
                      <w:marBottom w:val="0"/>
                      <w:divBdr>
                        <w:top w:val="none" w:sz="0" w:space="0" w:color="auto"/>
                        <w:left w:val="none" w:sz="0" w:space="0" w:color="auto"/>
                        <w:bottom w:val="none" w:sz="0" w:space="0" w:color="auto"/>
                        <w:right w:val="none" w:sz="0" w:space="0" w:color="auto"/>
                      </w:divBdr>
                    </w:div>
                  </w:divsChild>
                </w:div>
                <w:div w:id="885996015">
                  <w:marLeft w:val="0"/>
                  <w:marRight w:val="0"/>
                  <w:marTop w:val="0"/>
                  <w:marBottom w:val="0"/>
                  <w:divBdr>
                    <w:top w:val="none" w:sz="0" w:space="0" w:color="auto"/>
                    <w:left w:val="none" w:sz="0" w:space="0" w:color="auto"/>
                    <w:bottom w:val="none" w:sz="0" w:space="0" w:color="auto"/>
                    <w:right w:val="none" w:sz="0" w:space="0" w:color="auto"/>
                  </w:divBdr>
                  <w:divsChild>
                    <w:div w:id="1088035496">
                      <w:marLeft w:val="0"/>
                      <w:marRight w:val="0"/>
                      <w:marTop w:val="0"/>
                      <w:marBottom w:val="0"/>
                      <w:divBdr>
                        <w:top w:val="none" w:sz="0" w:space="0" w:color="auto"/>
                        <w:left w:val="none" w:sz="0" w:space="0" w:color="auto"/>
                        <w:bottom w:val="none" w:sz="0" w:space="0" w:color="auto"/>
                        <w:right w:val="none" w:sz="0" w:space="0" w:color="auto"/>
                      </w:divBdr>
                    </w:div>
                  </w:divsChild>
                </w:div>
                <w:div w:id="903681565">
                  <w:marLeft w:val="0"/>
                  <w:marRight w:val="0"/>
                  <w:marTop w:val="0"/>
                  <w:marBottom w:val="0"/>
                  <w:divBdr>
                    <w:top w:val="none" w:sz="0" w:space="0" w:color="auto"/>
                    <w:left w:val="none" w:sz="0" w:space="0" w:color="auto"/>
                    <w:bottom w:val="none" w:sz="0" w:space="0" w:color="auto"/>
                    <w:right w:val="none" w:sz="0" w:space="0" w:color="auto"/>
                  </w:divBdr>
                  <w:divsChild>
                    <w:div w:id="1863281883">
                      <w:marLeft w:val="0"/>
                      <w:marRight w:val="0"/>
                      <w:marTop w:val="0"/>
                      <w:marBottom w:val="0"/>
                      <w:divBdr>
                        <w:top w:val="none" w:sz="0" w:space="0" w:color="auto"/>
                        <w:left w:val="none" w:sz="0" w:space="0" w:color="auto"/>
                        <w:bottom w:val="none" w:sz="0" w:space="0" w:color="auto"/>
                        <w:right w:val="none" w:sz="0" w:space="0" w:color="auto"/>
                      </w:divBdr>
                    </w:div>
                  </w:divsChild>
                </w:div>
                <w:div w:id="917322020">
                  <w:marLeft w:val="0"/>
                  <w:marRight w:val="0"/>
                  <w:marTop w:val="0"/>
                  <w:marBottom w:val="0"/>
                  <w:divBdr>
                    <w:top w:val="none" w:sz="0" w:space="0" w:color="auto"/>
                    <w:left w:val="none" w:sz="0" w:space="0" w:color="auto"/>
                    <w:bottom w:val="none" w:sz="0" w:space="0" w:color="auto"/>
                    <w:right w:val="none" w:sz="0" w:space="0" w:color="auto"/>
                  </w:divBdr>
                  <w:divsChild>
                    <w:div w:id="1510485217">
                      <w:marLeft w:val="0"/>
                      <w:marRight w:val="0"/>
                      <w:marTop w:val="0"/>
                      <w:marBottom w:val="0"/>
                      <w:divBdr>
                        <w:top w:val="none" w:sz="0" w:space="0" w:color="auto"/>
                        <w:left w:val="none" w:sz="0" w:space="0" w:color="auto"/>
                        <w:bottom w:val="none" w:sz="0" w:space="0" w:color="auto"/>
                        <w:right w:val="none" w:sz="0" w:space="0" w:color="auto"/>
                      </w:divBdr>
                    </w:div>
                  </w:divsChild>
                </w:div>
                <w:div w:id="939215755">
                  <w:marLeft w:val="0"/>
                  <w:marRight w:val="0"/>
                  <w:marTop w:val="0"/>
                  <w:marBottom w:val="0"/>
                  <w:divBdr>
                    <w:top w:val="none" w:sz="0" w:space="0" w:color="auto"/>
                    <w:left w:val="none" w:sz="0" w:space="0" w:color="auto"/>
                    <w:bottom w:val="none" w:sz="0" w:space="0" w:color="auto"/>
                    <w:right w:val="none" w:sz="0" w:space="0" w:color="auto"/>
                  </w:divBdr>
                  <w:divsChild>
                    <w:div w:id="2062361911">
                      <w:marLeft w:val="0"/>
                      <w:marRight w:val="0"/>
                      <w:marTop w:val="0"/>
                      <w:marBottom w:val="0"/>
                      <w:divBdr>
                        <w:top w:val="none" w:sz="0" w:space="0" w:color="auto"/>
                        <w:left w:val="none" w:sz="0" w:space="0" w:color="auto"/>
                        <w:bottom w:val="none" w:sz="0" w:space="0" w:color="auto"/>
                        <w:right w:val="none" w:sz="0" w:space="0" w:color="auto"/>
                      </w:divBdr>
                    </w:div>
                  </w:divsChild>
                </w:div>
                <w:div w:id="945498774">
                  <w:marLeft w:val="0"/>
                  <w:marRight w:val="0"/>
                  <w:marTop w:val="0"/>
                  <w:marBottom w:val="0"/>
                  <w:divBdr>
                    <w:top w:val="none" w:sz="0" w:space="0" w:color="auto"/>
                    <w:left w:val="none" w:sz="0" w:space="0" w:color="auto"/>
                    <w:bottom w:val="none" w:sz="0" w:space="0" w:color="auto"/>
                    <w:right w:val="none" w:sz="0" w:space="0" w:color="auto"/>
                  </w:divBdr>
                  <w:divsChild>
                    <w:div w:id="1623338209">
                      <w:marLeft w:val="0"/>
                      <w:marRight w:val="0"/>
                      <w:marTop w:val="0"/>
                      <w:marBottom w:val="0"/>
                      <w:divBdr>
                        <w:top w:val="none" w:sz="0" w:space="0" w:color="auto"/>
                        <w:left w:val="none" w:sz="0" w:space="0" w:color="auto"/>
                        <w:bottom w:val="none" w:sz="0" w:space="0" w:color="auto"/>
                        <w:right w:val="none" w:sz="0" w:space="0" w:color="auto"/>
                      </w:divBdr>
                    </w:div>
                  </w:divsChild>
                </w:div>
                <w:div w:id="1033766558">
                  <w:marLeft w:val="0"/>
                  <w:marRight w:val="0"/>
                  <w:marTop w:val="0"/>
                  <w:marBottom w:val="0"/>
                  <w:divBdr>
                    <w:top w:val="none" w:sz="0" w:space="0" w:color="auto"/>
                    <w:left w:val="none" w:sz="0" w:space="0" w:color="auto"/>
                    <w:bottom w:val="none" w:sz="0" w:space="0" w:color="auto"/>
                    <w:right w:val="none" w:sz="0" w:space="0" w:color="auto"/>
                  </w:divBdr>
                  <w:divsChild>
                    <w:div w:id="5790751">
                      <w:marLeft w:val="0"/>
                      <w:marRight w:val="0"/>
                      <w:marTop w:val="0"/>
                      <w:marBottom w:val="0"/>
                      <w:divBdr>
                        <w:top w:val="none" w:sz="0" w:space="0" w:color="auto"/>
                        <w:left w:val="none" w:sz="0" w:space="0" w:color="auto"/>
                        <w:bottom w:val="none" w:sz="0" w:space="0" w:color="auto"/>
                        <w:right w:val="none" w:sz="0" w:space="0" w:color="auto"/>
                      </w:divBdr>
                    </w:div>
                  </w:divsChild>
                </w:div>
                <w:div w:id="1094784766">
                  <w:marLeft w:val="0"/>
                  <w:marRight w:val="0"/>
                  <w:marTop w:val="0"/>
                  <w:marBottom w:val="0"/>
                  <w:divBdr>
                    <w:top w:val="none" w:sz="0" w:space="0" w:color="auto"/>
                    <w:left w:val="none" w:sz="0" w:space="0" w:color="auto"/>
                    <w:bottom w:val="none" w:sz="0" w:space="0" w:color="auto"/>
                    <w:right w:val="none" w:sz="0" w:space="0" w:color="auto"/>
                  </w:divBdr>
                  <w:divsChild>
                    <w:div w:id="2010207323">
                      <w:marLeft w:val="0"/>
                      <w:marRight w:val="0"/>
                      <w:marTop w:val="0"/>
                      <w:marBottom w:val="0"/>
                      <w:divBdr>
                        <w:top w:val="none" w:sz="0" w:space="0" w:color="auto"/>
                        <w:left w:val="none" w:sz="0" w:space="0" w:color="auto"/>
                        <w:bottom w:val="none" w:sz="0" w:space="0" w:color="auto"/>
                        <w:right w:val="none" w:sz="0" w:space="0" w:color="auto"/>
                      </w:divBdr>
                    </w:div>
                  </w:divsChild>
                </w:div>
                <w:div w:id="1209687297">
                  <w:marLeft w:val="0"/>
                  <w:marRight w:val="0"/>
                  <w:marTop w:val="0"/>
                  <w:marBottom w:val="0"/>
                  <w:divBdr>
                    <w:top w:val="none" w:sz="0" w:space="0" w:color="auto"/>
                    <w:left w:val="none" w:sz="0" w:space="0" w:color="auto"/>
                    <w:bottom w:val="none" w:sz="0" w:space="0" w:color="auto"/>
                    <w:right w:val="none" w:sz="0" w:space="0" w:color="auto"/>
                  </w:divBdr>
                  <w:divsChild>
                    <w:div w:id="59983318">
                      <w:marLeft w:val="0"/>
                      <w:marRight w:val="0"/>
                      <w:marTop w:val="0"/>
                      <w:marBottom w:val="0"/>
                      <w:divBdr>
                        <w:top w:val="none" w:sz="0" w:space="0" w:color="auto"/>
                        <w:left w:val="none" w:sz="0" w:space="0" w:color="auto"/>
                        <w:bottom w:val="none" w:sz="0" w:space="0" w:color="auto"/>
                        <w:right w:val="none" w:sz="0" w:space="0" w:color="auto"/>
                      </w:divBdr>
                    </w:div>
                  </w:divsChild>
                </w:div>
                <w:div w:id="1223177939">
                  <w:marLeft w:val="0"/>
                  <w:marRight w:val="0"/>
                  <w:marTop w:val="0"/>
                  <w:marBottom w:val="0"/>
                  <w:divBdr>
                    <w:top w:val="none" w:sz="0" w:space="0" w:color="auto"/>
                    <w:left w:val="none" w:sz="0" w:space="0" w:color="auto"/>
                    <w:bottom w:val="none" w:sz="0" w:space="0" w:color="auto"/>
                    <w:right w:val="none" w:sz="0" w:space="0" w:color="auto"/>
                  </w:divBdr>
                  <w:divsChild>
                    <w:div w:id="1536231613">
                      <w:marLeft w:val="0"/>
                      <w:marRight w:val="0"/>
                      <w:marTop w:val="0"/>
                      <w:marBottom w:val="0"/>
                      <w:divBdr>
                        <w:top w:val="none" w:sz="0" w:space="0" w:color="auto"/>
                        <w:left w:val="none" w:sz="0" w:space="0" w:color="auto"/>
                        <w:bottom w:val="none" w:sz="0" w:space="0" w:color="auto"/>
                        <w:right w:val="none" w:sz="0" w:space="0" w:color="auto"/>
                      </w:divBdr>
                    </w:div>
                  </w:divsChild>
                </w:div>
                <w:div w:id="1251616991">
                  <w:marLeft w:val="0"/>
                  <w:marRight w:val="0"/>
                  <w:marTop w:val="0"/>
                  <w:marBottom w:val="0"/>
                  <w:divBdr>
                    <w:top w:val="none" w:sz="0" w:space="0" w:color="auto"/>
                    <w:left w:val="none" w:sz="0" w:space="0" w:color="auto"/>
                    <w:bottom w:val="none" w:sz="0" w:space="0" w:color="auto"/>
                    <w:right w:val="none" w:sz="0" w:space="0" w:color="auto"/>
                  </w:divBdr>
                  <w:divsChild>
                    <w:div w:id="238297562">
                      <w:marLeft w:val="0"/>
                      <w:marRight w:val="0"/>
                      <w:marTop w:val="0"/>
                      <w:marBottom w:val="0"/>
                      <w:divBdr>
                        <w:top w:val="none" w:sz="0" w:space="0" w:color="auto"/>
                        <w:left w:val="none" w:sz="0" w:space="0" w:color="auto"/>
                        <w:bottom w:val="none" w:sz="0" w:space="0" w:color="auto"/>
                        <w:right w:val="none" w:sz="0" w:space="0" w:color="auto"/>
                      </w:divBdr>
                    </w:div>
                  </w:divsChild>
                </w:div>
                <w:div w:id="1268393087">
                  <w:marLeft w:val="0"/>
                  <w:marRight w:val="0"/>
                  <w:marTop w:val="0"/>
                  <w:marBottom w:val="0"/>
                  <w:divBdr>
                    <w:top w:val="none" w:sz="0" w:space="0" w:color="auto"/>
                    <w:left w:val="none" w:sz="0" w:space="0" w:color="auto"/>
                    <w:bottom w:val="none" w:sz="0" w:space="0" w:color="auto"/>
                    <w:right w:val="none" w:sz="0" w:space="0" w:color="auto"/>
                  </w:divBdr>
                  <w:divsChild>
                    <w:div w:id="331184722">
                      <w:marLeft w:val="0"/>
                      <w:marRight w:val="0"/>
                      <w:marTop w:val="0"/>
                      <w:marBottom w:val="0"/>
                      <w:divBdr>
                        <w:top w:val="none" w:sz="0" w:space="0" w:color="auto"/>
                        <w:left w:val="none" w:sz="0" w:space="0" w:color="auto"/>
                        <w:bottom w:val="none" w:sz="0" w:space="0" w:color="auto"/>
                        <w:right w:val="none" w:sz="0" w:space="0" w:color="auto"/>
                      </w:divBdr>
                    </w:div>
                  </w:divsChild>
                </w:div>
                <w:div w:id="1308390164">
                  <w:marLeft w:val="0"/>
                  <w:marRight w:val="0"/>
                  <w:marTop w:val="0"/>
                  <w:marBottom w:val="0"/>
                  <w:divBdr>
                    <w:top w:val="none" w:sz="0" w:space="0" w:color="auto"/>
                    <w:left w:val="none" w:sz="0" w:space="0" w:color="auto"/>
                    <w:bottom w:val="none" w:sz="0" w:space="0" w:color="auto"/>
                    <w:right w:val="none" w:sz="0" w:space="0" w:color="auto"/>
                  </w:divBdr>
                  <w:divsChild>
                    <w:div w:id="406461611">
                      <w:marLeft w:val="0"/>
                      <w:marRight w:val="0"/>
                      <w:marTop w:val="0"/>
                      <w:marBottom w:val="0"/>
                      <w:divBdr>
                        <w:top w:val="none" w:sz="0" w:space="0" w:color="auto"/>
                        <w:left w:val="none" w:sz="0" w:space="0" w:color="auto"/>
                        <w:bottom w:val="none" w:sz="0" w:space="0" w:color="auto"/>
                        <w:right w:val="none" w:sz="0" w:space="0" w:color="auto"/>
                      </w:divBdr>
                    </w:div>
                  </w:divsChild>
                </w:div>
                <w:div w:id="1339381574">
                  <w:marLeft w:val="0"/>
                  <w:marRight w:val="0"/>
                  <w:marTop w:val="0"/>
                  <w:marBottom w:val="0"/>
                  <w:divBdr>
                    <w:top w:val="none" w:sz="0" w:space="0" w:color="auto"/>
                    <w:left w:val="none" w:sz="0" w:space="0" w:color="auto"/>
                    <w:bottom w:val="none" w:sz="0" w:space="0" w:color="auto"/>
                    <w:right w:val="none" w:sz="0" w:space="0" w:color="auto"/>
                  </w:divBdr>
                  <w:divsChild>
                    <w:div w:id="1937640451">
                      <w:marLeft w:val="0"/>
                      <w:marRight w:val="0"/>
                      <w:marTop w:val="0"/>
                      <w:marBottom w:val="0"/>
                      <w:divBdr>
                        <w:top w:val="none" w:sz="0" w:space="0" w:color="auto"/>
                        <w:left w:val="none" w:sz="0" w:space="0" w:color="auto"/>
                        <w:bottom w:val="none" w:sz="0" w:space="0" w:color="auto"/>
                        <w:right w:val="none" w:sz="0" w:space="0" w:color="auto"/>
                      </w:divBdr>
                    </w:div>
                  </w:divsChild>
                </w:div>
                <w:div w:id="1344742794">
                  <w:marLeft w:val="0"/>
                  <w:marRight w:val="0"/>
                  <w:marTop w:val="0"/>
                  <w:marBottom w:val="0"/>
                  <w:divBdr>
                    <w:top w:val="none" w:sz="0" w:space="0" w:color="auto"/>
                    <w:left w:val="none" w:sz="0" w:space="0" w:color="auto"/>
                    <w:bottom w:val="none" w:sz="0" w:space="0" w:color="auto"/>
                    <w:right w:val="none" w:sz="0" w:space="0" w:color="auto"/>
                  </w:divBdr>
                  <w:divsChild>
                    <w:div w:id="68311725">
                      <w:marLeft w:val="0"/>
                      <w:marRight w:val="0"/>
                      <w:marTop w:val="0"/>
                      <w:marBottom w:val="0"/>
                      <w:divBdr>
                        <w:top w:val="none" w:sz="0" w:space="0" w:color="auto"/>
                        <w:left w:val="none" w:sz="0" w:space="0" w:color="auto"/>
                        <w:bottom w:val="none" w:sz="0" w:space="0" w:color="auto"/>
                        <w:right w:val="none" w:sz="0" w:space="0" w:color="auto"/>
                      </w:divBdr>
                    </w:div>
                  </w:divsChild>
                </w:div>
                <w:div w:id="1448620741">
                  <w:marLeft w:val="0"/>
                  <w:marRight w:val="0"/>
                  <w:marTop w:val="0"/>
                  <w:marBottom w:val="0"/>
                  <w:divBdr>
                    <w:top w:val="none" w:sz="0" w:space="0" w:color="auto"/>
                    <w:left w:val="none" w:sz="0" w:space="0" w:color="auto"/>
                    <w:bottom w:val="none" w:sz="0" w:space="0" w:color="auto"/>
                    <w:right w:val="none" w:sz="0" w:space="0" w:color="auto"/>
                  </w:divBdr>
                  <w:divsChild>
                    <w:div w:id="1194001447">
                      <w:marLeft w:val="0"/>
                      <w:marRight w:val="0"/>
                      <w:marTop w:val="0"/>
                      <w:marBottom w:val="0"/>
                      <w:divBdr>
                        <w:top w:val="none" w:sz="0" w:space="0" w:color="auto"/>
                        <w:left w:val="none" w:sz="0" w:space="0" w:color="auto"/>
                        <w:bottom w:val="none" w:sz="0" w:space="0" w:color="auto"/>
                        <w:right w:val="none" w:sz="0" w:space="0" w:color="auto"/>
                      </w:divBdr>
                    </w:div>
                  </w:divsChild>
                </w:div>
                <w:div w:id="1550993414">
                  <w:marLeft w:val="0"/>
                  <w:marRight w:val="0"/>
                  <w:marTop w:val="0"/>
                  <w:marBottom w:val="0"/>
                  <w:divBdr>
                    <w:top w:val="none" w:sz="0" w:space="0" w:color="auto"/>
                    <w:left w:val="none" w:sz="0" w:space="0" w:color="auto"/>
                    <w:bottom w:val="none" w:sz="0" w:space="0" w:color="auto"/>
                    <w:right w:val="none" w:sz="0" w:space="0" w:color="auto"/>
                  </w:divBdr>
                  <w:divsChild>
                    <w:div w:id="1040863904">
                      <w:marLeft w:val="0"/>
                      <w:marRight w:val="0"/>
                      <w:marTop w:val="0"/>
                      <w:marBottom w:val="0"/>
                      <w:divBdr>
                        <w:top w:val="none" w:sz="0" w:space="0" w:color="auto"/>
                        <w:left w:val="none" w:sz="0" w:space="0" w:color="auto"/>
                        <w:bottom w:val="none" w:sz="0" w:space="0" w:color="auto"/>
                        <w:right w:val="none" w:sz="0" w:space="0" w:color="auto"/>
                      </w:divBdr>
                    </w:div>
                  </w:divsChild>
                </w:div>
                <w:div w:id="1555848738">
                  <w:marLeft w:val="0"/>
                  <w:marRight w:val="0"/>
                  <w:marTop w:val="0"/>
                  <w:marBottom w:val="0"/>
                  <w:divBdr>
                    <w:top w:val="none" w:sz="0" w:space="0" w:color="auto"/>
                    <w:left w:val="none" w:sz="0" w:space="0" w:color="auto"/>
                    <w:bottom w:val="none" w:sz="0" w:space="0" w:color="auto"/>
                    <w:right w:val="none" w:sz="0" w:space="0" w:color="auto"/>
                  </w:divBdr>
                  <w:divsChild>
                    <w:div w:id="389228312">
                      <w:marLeft w:val="0"/>
                      <w:marRight w:val="0"/>
                      <w:marTop w:val="0"/>
                      <w:marBottom w:val="0"/>
                      <w:divBdr>
                        <w:top w:val="none" w:sz="0" w:space="0" w:color="auto"/>
                        <w:left w:val="none" w:sz="0" w:space="0" w:color="auto"/>
                        <w:bottom w:val="none" w:sz="0" w:space="0" w:color="auto"/>
                        <w:right w:val="none" w:sz="0" w:space="0" w:color="auto"/>
                      </w:divBdr>
                    </w:div>
                  </w:divsChild>
                </w:div>
                <w:div w:id="1596012784">
                  <w:marLeft w:val="0"/>
                  <w:marRight w:val="0"/>
                  <w:marTop w:val="0"/>
                  <w:marBottom w:val="0"/>
                  <w:divBdr>
                    <w:top w:val="none" w:sz="0" w:space="0" w:color="auto"/>
                    <w:left w:val="none" w:sz="0" w:space="0" w:color="auto"/>
                    <w:bottom w:val="none" w:sz="0" w:space="0" w:color="auto"/>
                    <w:right w:val="none" w:sz="0" w:space="0" w:color="auto"/>
                  </w:divBdr>
                  <w:divsChild>
                    <w:div w:id="739013132">
                      <w:marLeft w:val="0"/>
                      <w:marRight w:val="0"/>
                      <w:marTop w:val="0"/>
                      <w:marBottom w:val="0"/>
                      <w:divBdr>
                        <w:top w:val="none" w:sz="0" w:space="0" w:color="auto"/>
                        <w:left w:val="none" w:sz="0" w:space="0" w:color="auto"/>
                        <w:bottom w:val="none" w:sz="0" w:space="0" w:color="auto"/>
                        <w:right w:val="none" w:sz="0" w:space="0" w:color="auto"/>
                      </w:divBdr>
                    </w:div>
                  </w:divsChild>
                </w:div>
                <w:div w:id="1664771788">
                  <w:marLeft w:val="0"/>
                  <w:marRight w:val="0"/>
                  <w:marTop w:val="0"/>
                  <w:marBottom w:val="0"/>
                  <w:divBdr>
                    <w:top w:val="none" w:sz="0" w:space="0" w:color="auto"/>
                    <w:left w:val="none" w:sz="0" w:space="0" w:color="auto"/>
                    <w:bottom w:val="none" w:sz="0" w:space="0" w:color="auto"/>
                    <w:right w:val="none" w:sz="0" w:space="0" w:color="auto"/>
                  </w:divBdr>
                  <w:divsChild>
                    <w:div w:id="1714649923">
                      <w:marLeft w:val="0"/>
                      <w:marRight w:val="0"/>
                      <w:marTop w:val="0"/>
                      <w:marBottom w:val="0"/>
                      <w:divBdr>
                        <w:top w:val="none" w:sz="0" w:space="0" w:color="auto"/>
                        <w:left w:val="none" w:sz="0" w:space="0" w:color="auto"/>
                        <w:bottom w:val="none" w:sz="0" w:space="0" w:color="auto"/>
                        <w:right w:val="none" w:sz="0" w:space="0" w:color="auto"/>
                      </w:divBdr>
                    </w:div>
                  </w:divsChild>
                </w:div>
                <w:div w:id="1752656262">
                  <w:marLeft w:val="0"/>
                  <w:marRight w:val="0"/>
                  <w:marTop w:val="0"/>
                  <w:marBottom w:val="0"/>
                  <w:divBdr>
                    <w:top w:val="none" w:sz="0" w:space="0" w:color="auto"/>
                    <w:left w:val="none" w:sz="0" w:space="0" w:color="auto"/>
                    <w:bottom w:val="none" w:sz="0" w:space="0" w:color="auto"/>
                    <w:right w:val="none" w:sz="0" w:space="0" w:color="auto"/>
                  </w:divBdr>
                  <w:divsChild>
                    <w:div w:id="1680228963">
                      <w:marLeft w:val="0"/>
                      <w:marRight w:val="0"/>
                      <w:marTop w:val="0"/>
                      <w:marBottom w:val="0"/>
                      <w:divBdr>
                        <w:top w:val="none" w:sz="0" w:space="0" w:color="auto"/>
                        <w:left w:val="none" w:sz="0" w:space="0" w:color="auto"/>
                        <w:bottom w:val="none" w:sz="0" w:space="0" w:color="auto"/>
                        <w:right w:val="none" w:sz="0" w:space="0" w:color="auto"/>
                      </w:divBdr>
                    </w:div>
                  </w:divsChild>
                </w:div>
                <w:div w:id="1789815853">
                  <w:marLeft w:val="0"/>
                  <w:marRight w:val="0"/>
                  <w:marTop w:val="0"/>
                  <w:marBottom w:val="0"/>
                  <w:divBdr>
                    <w:top w:val="none" w:sz="0" w:space="0" w:color="auto"/>
                    <w:left w:val="none" w:sz="0" w:space="0" w:color="auto"/>
                    <w:bottom w:val="none" w:sz="0" w:space="0" w:color="auto"/>
                    <w:right w:val="none" w:sz="0" w:space="0" w:color="auto"/>
                  </w:divBdr>
                  <w:divsChild>
                    <w:div w:id="1113014793">
                      <w:marLeft w:val="0"/>
                      <w:marRight w:val="0"/>
                      <w:marTop w:val="0"/>
                      <w:marBottom w:val="0"/>
                      <w:divBdr>
                        <w:top w:val="none" w:sz="0" w:space="0" w:color="auto"/>
                        <w:left w:val="none" w:sz="0" w:space="0" w:color="auto"/>
                        <w:bottom w:val="none" w:sz="0" w:space="0" w:color="auto"/>
                        <w:right w:val="none" w:sz="0" w:space="0" w:color="auto"/>
                      </w:divBdr>
                    </w:div>
                  </w:divsChild>
                </w:div>
                <w:div w:id="1891913605">
                  <w:marLeft w:val="0"/>
                  <w:marRight w:val="0"/>
                  <w:marTop w:val="0"/>
                  <w:marBottom w:val="0"/>
                  <w:divBdr>
                    <w:top w:val="none" w:sz="0" w:space="0" w:color="auto"/>
                    <w:left w:val="none" w:sz="0" w:space="0" w:color="auto"/>
                    <w:bottom w:val="none" w:sz="0" w:space="0" w:color="auto"/>
                    <w:right w:val="none" w:sz="0" w:space="0" w:color="auto"/>
                  </w:divBdr>
                  <w:divsChild>
                    <w:div w:id="870532404">
                      <w:marLeft w:val="0"/>
                      <w:marRight w:val="0"/>
                      <w:marTop w:val="0"/>
                      <w:marBottom w:val="0"/>
                      <w:divBdr>
                        <w:top w:val="none" w:sz="0" w:space="0" w:color="auto"/>
                        <w:left w:val="none" w:sz="0" w:space="0" w:color="auto"/>
                        <w:bottom w:val="none" w:sz="0" w:space="0" w:color="auto"/>
                        <w:right w:val="none" w:sz="0" w:space="0" w:color="auto"/>
                      </w:divBdr>
                    </w:div>
                  </w:divsChild>
                </w:div>
                <w:div w:id="1928730526">
                  <w:marLeft w:val="0"/>
                  <w:marRight w:val="0"/>
                  <w:marTop w:val="0"/>
                  <w:marBottom w:val="0"/>
                  <w:divBdr>
                    <w:top w:val="none" w:sz="0" w:space="0" w:color="auto"/>
                    <w:left w:val="none" w:sz="0" w:space="0" w:color="auto"/>
                    <w:bottom w:val="none" w:sz="0" w:space="0" w:color="auto"/>
                    <w:right w:val="none" w:sz="0" w:space="0" w:color="auto"/>
                  </w:divBdr>
                  <w:divsChild>
                    <w:div w:id="1805541983">
                      <w:marLeft w:val="0"/>
                      <w:marRight w:val="0"/>
                      <w:marTop w:val="0"/>
                      <w:marBottom w:val="0"/>
                      <w:divBdr>
                        <w:top w:val="none" w:sz="0" w:space="0" w:color="auto"/>
                        <w:left w:val="none" w:sz="0" w:space="0" w:color="auto"/>
                        <w:bottom w:val="none" w:sz="0" w:space="0" w:color="auto"/>
                        <w:right w:val="none" w:sz="0" w:space="0" w:color="auto"/>
                      </w:divBdr>
                    </w:div>
                  </w:divsChild>
                </w:div>
                <w:div w:id="2062635350">
                  <w:marLeft w:val="0"/>
                  <w:marRight w:val="0"/>
                  <w:marTop w:val="0"/>
                  <w:marBottom w:val="0"/>
                  <w:divBdr>
                    <w:top w:val="none" w:sz="0" w:space="0" w:color="auto"/>
                    <w:left w:val="none" w:sz="0" w:space="0" w:color="auto"/>
                    <w:bottom w:val="none" w:sz="0" w:space="0" w:color="auto"/>
                    <w:right w:val="none" w:sz="0" w:space="0" w:color="auto"/>
                  </w:divBdr>
                  <w:divsChild>
                    <w:div w:id="92257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11336">
          <w:marLeft w:val="0"/>
          <w:marRight w:val="0"/>
          <w:marTop w:val="0"/>
          <w:marBottom w:val="0"/>
          <w:divBdr>
            <w:top w:val="none" w:sz="0" w:space="0" w:color="auto"/>
            <w:left w:val="none" w:sz="0" w:space="0" w:color="auto"/>
            <w:bottom w:val="none" w:sz="0" w:space="0" w:color="auto"/>
            <w:right w:val="none" w:sz="0" w:space="0" w:color="auto"/>
          </w:divBdr>
        </w:div>
        <w:div w:id="725908040">
          <w:marLeft w:val="0"/>
          <w:marRight w:val="0"/>
          <w:marTop w:val="0"/>
          <w:marBottom w:val="0"/>
          <w:divBdr>
            <w:top w:val="none" w:sz="0" w:space="0" w:color="auto"/>
            <w:left w:val="none" w:sz="0" w:space="0" w:color="auto"/>
            <w:bottom w:val="none" w:sz="0" w:space="0" w:color="auto"/>
            <w:right w:val="none" w:sz="0" w:space="0" w:color="auto"/>
          </w:divBdr>
        </w:div>
        <w:div w:id="754861138">
          <w:marLeft w:val="0"/>
          <w:marRight w:val="0"/>
          <w:marTop w:val="0"/>
          <w:marBottom w:val="0"/>
          <w:divBdr>
            <w:top w:val="none" w:sz="0" w:space="0" w:color="auto"/>
            <w:left w:val="none" w:sz="0" w:space="0" w:color="auto"/>
            <w:bottom w:val="none" w:sz="0" w:space="0" w:color="auto"/>
            <w:right w:val="none" w:sz="0" w:space="0" w:color="auto"/>
          </w:divBdr>
        </w:div>
        <w:div w:id="768813231">
          <w:marLeft w:val="0"/>
          <w:marRight w:val="0"/>
          <w:marTop w:val="0"/>
          <w:marBottom w:val="0"/>
          <w:divBdr>
            <w:top w:val="none" w:sz="0" w:space="0" w:color="auto"/>
            <w:left w:val="none" w:sz="0" w:space="0" w:color="auto"/>
            <w:bottom w:val="none" w:sz="0" w:space="0" w:color="auto"/>
            <w:right w:val="none" w:sz="0" w:space="0" w:color="auto"/>
          </w:divBdr>
        </w:div>
        <w:div w:id="788281716">
          <w:marLeft w:val="0"/>
          <w:marRight w:val="0"/>
          <w:marTop w:val="0"/>
          <w:marBottom w:val="0"/>
          <w:divBdr>
            <w:top w:val="none" w:sz="0" w:space="0" w:color="auto"/>
            <w:left w:val="none" w:sz="0" w:space="0" w:color="auto"/>
            <w:bottom w:val="none" w:sz="0" w:space="0" w:color="auto"/>
            <w:right w:val="none" w:sz="0" w:space="0" w:color="auto"/>
          </w:divBdr>
          <w:divsChild>
            <w:div w:id="411585703">
              <w:marLeft w:val="0"/>
              <w:marRight w:val="0"/>
              <w:marTop w:val="30"/>
              <w:marBottom w:val="30"/>
              <w:divBdr>
                <w:top w:val="none" w:sz="0" w:space="0" w:color="auto"/>
                <w:left w:val="none" w:sz="0" w:space="0" w:color="auto"/>
                <w:bottom w:val="none" w:sz="0" w:space="0" w:color="auto"/>
                <w:right w:val="none" w:sz="0" w:space="0" w:color="auto"/>
              </w:divBdr>
              <w:divsChild>
                <w:div w:id="111360722">
                  <w:marLeft w:val="0"/>
                  <w:marRight w:val="0"/>
                  <w:marTop w:val="0"/>
                  <w:marBottom w:val="0"/>
                  <w:divBdr>
                    <w:top w:val="none" w:sz="0" w:space="0" w:color="auto"/>
                    <w:left w:val="none" w:sz="0" w:space="0" w:color="auto"/>
                    <w:bottom w:val="none" w:sz="0" w:space="0" w:color="auto"/>
                    <w:right w:val="none" w:sz="0" w:space="0" w:color="auto"/>
                  </w:divBdr>
                  <w:divsChild>
                    <w:div w:id="1223130891">
                      <w:marLeft w:val="0"/>
                      <w:marRight w:val="0"/>
                      <w:marTop w:val="0"/>
                      <w:marBottom w:val="0"/>
                      <w:divBdr>
                        <w:top w:val="none" w:sz="0" w:space="0" w:color="auto"/>
                        <w:left w:val="none" w:sz="0" w:space="0" w:color="auto"/>
                        <w:bottom w:val="none" w:sz="0" w:space="0" w:color="auto"/>
                        <w:right w:val="none" w:sz="0" w:space="0" w:color="auto"/>
                      </w:divBdr>
                    </w:div>
                  </w:divsChild>
                </w:div>
                <w:div w:id="169377395">
                  <w:marLeft w:val="0"/>
                  <w:marRight w:val="0"/>
                  <w:marTop w:val="0"/>
                  <w:marBottom w:val="0"/>
                  <w:divBdr>
                    <w:top w:val="none" w:sz="0" w:space="0" w:color="auto"/>
                    <w:left w:val="none" w:sz="0" w:space="0" w:color="auto"/>
                    <w:bottom w:val="none" w:sz="0" w:space="0" w:color="auto"/>
                    <w:right w:val="none" w:sz="0" w:space="0" w:color="auto"/>
                  </w:divBdr>
                  <w:divsChild>
                    <w:div w:id="598022426">
                      <w:marLeft w:val="0"/>
                      <w:marRight w:val="0"/>
                      <w:marTop w:val="0"/>
                      <w:marBottom w:val="0"/>
                      <w:divBdr>
                        <w:top w:val="none" w:sz="0" w:space="0" w:color="auto"/>
                        <w:left w:val="none" w:sz="0" w:space="0" w:color="auto"/>
                        <w:bottom w:val="none" w:sz="0" w:space="0" w:color="auto"/>
                        <w:right w:val="none" w:sz="0" w:space="0" w:color="auto"/>
                      </w:divBdr>
                    </w:div>
                  </w:divsChild>
                </w:div>
                <w:div w:id="411776862">
                  <w:marLeft w:val="0"/>
                  <w:marRight w:val="0"/>
                  <w:marTop w:val="0"/>
                  <w:marBottom w:val="0"/>
                  <w:divBdr>
                    <w:top w:val="none" w:sz="0" w:space="0" w:color="auto"/>
                    <w:left w:val="none" w:sz="0" w:space="0" w:color="auto"/>
                    <w:bottom w:val="none" w:sz="0" w:space="0" w:color="auto"/>
                    <w:right w:val="none" w:sz="0" w:space="0" w:color="auto"/>
                  </w:divBdr>
                  <w:divsChild>
                    <w:div w:id="1857883101">
                      <w:marLeft w:val="0"/>
                      <w:marRight w:val="0"/>
                      <w:marTop w:val="0"/>
                      <w:marBottom w:val="0"/>
                      <w:divBdr>
                        <w:top w:val="none" w:sz="0" w:space="0" w:color="auto"/>
                        <w:left w:val="none" w:sz="0" w:space="0" w:color="auto"/>
                        <w:bottom w:val="none" w:sz="0" w:space="0" w:color="auto"/>
                        <w:right w:val="none" w:sz="0" w:space="0" w:color="auto"/>
                      </w:divBdr>
                    </w:div>
                  </w:divsChild>
                </w:div>
                <w:div w:id="498813726">
                  <w:marLeft w:val="0"/>
                  <w:marRight w:val="0"/>
                  <w:marTop w:val="0"/>
                  <w:marBottom w:val="0"/>
                  <w:divBdr>
                    <w:top w:val="none" w:sz="0" w:space="0" w:color="auto"/>
                    <w:left w:val="none" w:sz="0" w:space="0" w:color="auto"/>
                    <w:bottom w:val="none" w:sz="0" w:space="0" w:color="auto"/>
                    <w:right w:val="none" w:sz="0" w:space="0" w:color="auto"/>
                  </w:divBdr>
                  <w:divsChild>
                    <w:div w:id="2116165635">
                      <w:marLeft w:val="0"/>
                      <w:marRight w:val="0"/>
                      <w:marTop w:val="0"/>
                      <w:marBottom w:val="0"/>
                      <w:divBdr>
                        <w:top w:val="none" w:sz="0" w:space="0" w:color="auto"/>
                        <w:left w:val="none" w:sz="0" w:space="0" w:color="auto"/>
                        <w:bottom w:val="none" w:sz="0" w:space="0" w:color="auto"/>
                        <w:right w:val="none" w:sz="0" w:space="0" w:color="auto"/>
                      </w:divBdr>
                    </w:div>
                  </w:divsChild>
                </w:div>
                <w:div w:id="515657630">
                  <w:marLeft w:val="0"/>
                  <w:marRight w:val="0"/>
                  <w:marTop w:val="0"/>
                  <w:marBottom w:val="0"/>
                  <w:divBdr>
                    <w:top w:val="none" w:sz="0" w:space="0" w:color="auto"/>
                    <w:left w:val="none" w:sz="0" w:space="0" w:color="auto"/>
                    <w:bottom w:val="none" w:sz="0" w:space="0" w:color="auto"/>
                    <w:right w:val="none" w:sz="0" w:space="0" w:color="auto"/>
                  </w:divBdr>
                  <w:divsChild>
                    <w:div w:id="1261837234">
                      <w:marLeft w:val="0"/>
                      <w:marRight w:val="0"/>
                      <w:marTop w:val="0"/>
                      <w:marBottom w:val="0"/>
                      <w:divBdr>
                        <w:top w:val="none" w:sz="0" w:space="0" w:color="auto"/>
                        <w:left w:val="none" w:sz="0" w:space="0" w:color="auto"/>
                        <w:bottom w:val="none" w:sz="0" w:space="0" w:color="auto"/>
                        <w:right w:val="none" w:sz="0" w:space="0" w:color="auto"/>
                      </w:divBdr>
                    </w:div>
                  </w:divsChild>
                </w:div>
                <w:div w:id="763375856">
                  <w:marLeft w:val="0"/>
                  <w:marRight w:val="0"/>
                  <w:marTop w:val="0"/>
                  <w:marBottom w:val="0"/>
                  <w:divBdr>
                    <w:top w:val="none" w:sz="0" w:space="0" w:color="auto"/>
                    <w:left w:val="none" w:sz="0" w:space="0" w:color="auto"/>
                    <w:bottom w:val="none" w:sz="0" w:space="0" w:color="auto"/>
                    <w:right w:val="none" w:sz="0" w:space="0" w:color="auto"/>
                  </w:divBdr>
                  <w:divsChild>
                    <w:div w:id="1484931531">
                      <w:marLeft w:val="0"/>
                      <w:marRight w:val="0"/>
                      <w:marTop w:val="0"/>
                      <w:marBottom w:val="0"/>
                      <w:divBdr>
                        <w:top w:val="none" w:sz="0" w:space="0" w:color="auto"/>
                        <w:left w:val="none" w:sz="0" w:space="0" w:color="auto"/>
                        <w:bottom w:val="none" w:sz="0" w:space="0" w:color="auto"/>
                        <w:right w:val="none" w:sz="0" w:space="0" w:color="auto"/>
                      </w:divBdr>
                    </w:div>
                  </w:divsChild>
                </w:div>
                <w:div w:id="853034659">
                  <w:marLeft w:val="0"/>
                  <w:marRight w:val="0"/>
                  <w:marTop w:val="0"/>
                  <w:marBottom w:val="0"/>
                  <w:divBdr>
                    <w:top w:val="none" w:sz="0" w:space="0" w:color="auto"/>
                    <w:left w:val="none" w:sz="0" w:space="0" w:color="auto"/>
                    <w:bottom w:val="none" w:sz="0" w:space="0" w:color="auto"/>
                    <w:right w:val="none" w:sz="0" w:space="0" w:color="auto"/>
                  </w:divBdr>
                  <w:divsChild>
                    <w:div w:id="781605836">
                      <w:marLeft w:val="0"/>
                      <w:marRight w:val="0"/>
                      <w:marTop w:val="0"/>
                      <w:marBottom w:val="0"/>
                      <w:divBdr>
                        <w:top w:val="none" w:sz="0" w:space="0" w:color="auto"/>
                        <w:left w:val="none" w:sz="0" w:space="0" w:color="auto"/>
                        <w:bottom w:val="none" w:sz="0" w:space="0" w:color="auto"/>
                        <w:right w:val="none" w:sz="0" w:space="0" w:color="auto"/>
                      </w:divBdr>
                    </w:div>
                  </w:divsChild>
                </w:div>
                <w:div w:id="895970243">
                  <w:marLeft w:val="0"/>
                  <w:marRight w:val="0"/>
                  <w:marTop w:val="0"/>
                  <w:marBottom w:val="0"/>
                  <w:divBdr>
                    <w:top w:val="none" w:sz="0" w:space="0" w:color="auto"/>
                    <w:left w:val="none" w:sz="0" w:space="0" w:color="auto"/>
                    <w:bottom w:val="none" w:sz="0" w:space="0" w:color="auto"/>
                    <w:right w:val="none" w:sz="0" w:space="0" w:color="auto"/>
                  </w:divBdr>
                  <w:divsChild>
                    <w:div w:id="150602343">
                      <w:marLeft w:val="0"/>
                      <w:marRight w:val="0"/>
                      <w:marTop w:val="0"/>
                      <w:marBottom w:val="0"/>
                      <w:divBdr>
                        <w:top w:val="none" w:sz="0" w:space="0" w:color="auto"/>
                        <w:left w:val="none" w:sz="0" w:space="0" w:color="auto"/>
                        <w:bottom w:val="none" w:sz="0" w:space="0" w:color="auto"/>
                        <w:right w:val="none" w:sz="0" w:space="0" w:color="auto"/>
                      </w:divBdr>
                    </w:div>
                  </w:divsChild>
                </w:div>
                <w:div w:id="1254975328">
                  <w:marLeft w:val="0"/>
                  <w:marRight w:val="0"/>
                  <w:marTop w:val="0"/>
                  <w:marBottom w:val="0"/>
                  <w:divBdr>
                    <w:top w:val="none" w:sz="0" w:space="0" w:color="auto"/>
                    <w:left w:val="none" w:sz="0" w:space="0" w:color="auto"/>
                    <w:bottom w:val="none" w:sz="0" w:space="0" w:color="auto"/>
                    <w:right w:val="none" w:sz="0" w:space="0" w:color="auto"/>
                  </w:divBdr>
                  <w:divsChild>
                    <w:div w:id="526716654">
                      <w:marLeft w:val="0"/>
                      <w:marRight w:val="0"/>
                      <w:marTop w:val="0"/>
                      <w:marBottom w:val="0"/>
                      <w:divBdr>
                        <w:top w:val="none" w:sz="0" w:space="0" w:color="auto"/>
                        <w:left w:val="none" w:sz="0" w:space="0" w:color="auto"/>
                        <w:bottom w:val="none" w:sz="0" w:space="0" w:color="auto"/>
                        <w:right w:val="none" w:sz="0" w:space="0" w:color="auto"/>
                      </w:divBdr>
                    </w:div>
                  </w:divsChild>
                </w:div>
                <w:div w:id="1492327445">
                  <w:marLeft w:val="0"/>
                  <w:marRight w:val="0"/>
                  <w:marTop w:val="0"/>
                  <w:marBottom w:val="0"/>
                  <w:divBdr>
                    <w:top w:val="none" w:sz="0" w:space="0" w:color="auto"/>
                    <w:left w:val="none" w:sz="0" w:space="0" w:color="auto"/>
                    <w:bottom w:val="none" w:sz="0" w:space="0" w:color="auto"/>
                    <w:right w:val="none" w:sz="0" w:space="0" w:color="auto"/>
                  </w:divBdr>
                  <w:divsChild>
                    <w:div w:id="1349721990">
                      <w:marLeft w:val="0"/>
                      <w:marRight w:val="0"/>
                      <w:marTop w:val="0"/>
                      <w:marBottom w:val="0"/>
                      <w:divBdr>
                        <w:top w:val="none" w:sz="0" w:space="0" w:color="auto"/>
                        <w:left w:val="none" w:sz="0" w:space="0" w:color="auto"/>
                        <w:bottom w:val="none" w:sz="0" w:space="0" w:color="auto"/>
                        <w:right w:val="none" w:sz="0" w:space="0" w:color="auto"/>
                      </w:divBdr>
                    </w:div>
                  </w:divsChild>
                </w:div>
                <w:div w:id="1493258932">
                  <w:marLeft w:val="0"/>
                  <w:marRight w:val="0"/>
                  <w:marTop w:val="0"/>
                  <w:marBottom w:val="0"/>
                  <w:divBdr>
                    <w:top w:val="none" w:sz="0" w:space="0" w:color="auto"/>
                    <w:left w:val="none" w:sz="0" w:space="0" w:color="auto"/>
                    <w:bottom w:val="none" w:sz="0" w:space="0" w:color="auto"/>
                    <w:right w:val="none" w:sz="0" w:space="0" w:color="auto"/>
                  </w:divBdr>
                  <w:divsChild>
                    <w:div w:id="1268083325">
                      <w:marLeft w:val="0"/>
                      <w:marRight w:val="0"/>
                      <w:marTop w:val="0"/>
                      <w:marBottom w:val="0"/>
                      <w:divBdr>
                        <w:top w:val="none" w:sz="0" w:space="0" w:color="auto"/>
                        <w:left w:val="none" w:sz="0" w:space="0" w:color="auto"/>
                        <w:bottom w:val="none" w:sz="0" w:space="0" w:color="auto"/>
                        <w:right w:val="none" w:sz="0" w:space="0" w:color="auto"/>
                      </w:divBdr>
                    </w:div>
                  </w:divsChild>
                </w:div>
                <w:div w:id="1716345731">
                  <w:marLeft w:val="0"/>
                  <w:marRight w:val="0"/>
                  <w:marTop w:val="0"/>
                  <w:marBottom w:val="0"/>
                  <w:divBdr>
                    <w:top w:val="none" w:sz="0" w:space="0" w:color="auto"/>
                    <w:left w:val="none" w:sz="0" w:space="0" w:color="auto"/>
                    <w:bottom w:val="none" w:sz="0" w:space="0" w:color="auto"/>
                    <w:right w:val="none" w:sz="0" w:space="0" w:color="auto"/>
                  </w:divBdr>
                  <w:divsChild>
                    <w:div w:id="1924102932">
                      <w:marLeft w:val="0"/>
                      <w:marRight w:val="0"/>
                      <w:marTop w:val="0"/>
                      <w:marBottom w:val="0"/>
                      <w:divBdr>
                        <w:top w:val="none" w:sz="0" w:space="0" w:color="auto"/>
                        <w:left w:val="none" w:sz="0" w:space="0" w:color="auto"/>
                        <w:bottom w:val="none" w:sz="0" w:space="0" w:color="auto"/>
                        <w:right w:val="none" w:sz="0" w:space="0" w:color="auto"/>
                      </w:divBdr>
                    </w:div>
                  </w:divsChild>
                </w:div>
                <w:div w:id="1734162612">
                  <w:marLeft w:val="0"/>
                  <w:marRight w:val="0"/>
                  <w:marTop w:val="0"/>
                  <w:marBottom w:val="0"/>
                  <w:divBdr>
                    <w:top w:val="none" w:sz="0" w:space="0" w:color="auto"/>
                    <w:left w:val="none" w:sz="0" w:space="0" w:color="auto"/>
                    <w:bottom w:val="none" w:sz="0" w:space="0" w:color="auto"/>
                    <w:right w:val="none" w:sz="0" w:space="0" w:color="auto"/>
                  </w:divBdr>
                  <w:divsChild>
                    <w:div w:id="1854343972">
                      <w:marLeft w:val="0"/>
                      <w:marRight w:val="0"/>
                      <w:marTop w:val="0"/>
                      <w:marBottom w:val="0"/>
                      <w:divBdr>
                        <w:top w:val="none" w:sz="0" w:space="0" w:color="auto"/>
                        <w:left w:val="none" w:sz="0" w:space="0" w:color="auto"/>
                        <w:bottom w:val="none" w:sz="0" w:space="0" w:color="auto"/>
                        <w:right w:val="none" w:sz="0" w:space="0" w:color="auto"/>
                      </w:divBdr>
                    </w:div>
                  </w:divsChild>
                </w:div>
                <w:div w:id="1943300616">
                  <w:marLeft w:val="0"/>
                  <w:marRight w:val="0"/>
                  <w:marTop w:val="0"/>
                  <w:marBottom w:val="0"/>
                  <w:divBdr>
                    <w:top w:val="none" w:sz="0" w:space="0" w:color="auto"/>
                    <w:left w:val="none" w:sz="0" w:space="0" w:color="auto"/>
                    <w:bottom w:val="none" w:sz="0" w:space="0" w:color="auto"/>
                    <w:right w:val="none" w:sz="0" w:space="0" w:color="auto"/>
                  </w:divBdr>
                  <w:divsChild>
                    <w:div w:id="95254606">
                      <w:marLeft w:val="0"/>
                      <w:marRight w:val="0"/>
                      <w:marTop w:val="0"/>
                      <w:marBottom w:val="0"/>
                      <w:divBdr>
                        <w:top w:val="none" w:sz="0" w:space="0" w:color="auto"/>
                        <w:left w:val="none" w:sz="0" w:space="0" w:color="auto"/>
                        <w:bottom w:val="none" w:sz="0" w:space="0" w:color="auto"/>
                        <w:right w:val="none" w:sz="0" w:space="0" w:color="auto"/>
                      </w:divBdr>
                    </w:div>
                  </w:divsChild>
                </w:div>
                <w:div w:id="1959607190">
                  <w:marLeft w:val="0"/>
                  <w:marRight w:val="0"/>
                  <w:marTop w:val="0"/>
                  <w:marBottom w:val="0"/>
                  <w:divBdr>
                    <w:top w:val="none" w:sz="0" w:space="0" w:color="auto"/>
                    <w:left w:val="none" w:sz="0" w:space="0" w:color="auto"/>
                    <w:bottom w:val="none" w:sz="0" w:space="0" w:color="auto"/>
                    <w:right w:val="none" w:sz="0" w:space="0" w:color="auto"/>
                  </w:divBdr>
                  <w:divsChild>
                    <w:div w:id="1415205530">
                      <w:marLeft w:val="0"/>
                      <w:marRight w:val="0"/>
                      <w:marTop w:val="0"/>
                      <w:marBottom w:val="0"/>
                      <w:divBdr>
                        <w:top w:val="none" w:sz="0" w:space="0" w:color="auto"/>
                        <w:left w:val="none" w:sz="0" w:space="0" w:color="auto"/>
                        <w:bottom w:val="none" w:sz="0" w:space="0" w:color="auto"/>
                        <w:right w:val="none" w:sz="0" w:space="0" w:color="auto"/>
                      </w:divBdr>
                    </w:div>
                  </w:divsChild>
                </w:div>
                <w:div w:id="2030332157">
                  <w:marLeft w:val="0"/>
                  <w:marRight w:val="0"/>
                  <w:marTop w:val="0"/>
                  <w:marBottom w:val="0"/>
                  <w:divBdr>
                    <w:top w:val="none" w:sz="0" w:space="0" w:color="auto"/>
                    <w:left w:val="none" w:sz="0" w:space="0" w:color="auto"/>
                    <w:bottom w:val="none" w:sz="0" w:space="0" w:color="auto"/>
                    <w:right w:val="none" w:sz="0" w:space="0" w:color="auto"/>
                  </w:divBdr>
                  <w:divsChild>
                    <w:div w:id="1914509820">
                      <w:marLeft w:val="0"/>
                      <w:marRight w:val="0"/>
                      <w:marTop w:val="0"/>
                      <w:marBottom w:val="0"/>
                      <w:divBdr>
                        <w:top w:val="none" w:sz="0" w:space="0" w:color="auto"/>
                        <w:left w:val="none" w:sz="0" w:space="0" w:color="auto"/>
                        <w:bottom w:val="none" w:sz="0" w:space="0" w:color="auto"/>
                        <w:right w:val="none" w:sz="0" w:space="0" w:color="auto"/>
                      </w:divBdr>
                    </w:div>
                  </w:divsChild>
                </w:div>
                <w:div w:id="2101025487">
                  <w:marLeft w:val="0"/>
                  <w:marRight w:val="0"/>
                  <w:marTop w:val="0"/>
                  <w:marBottom w:val="0"/>
                  <w:divBdr>
                    <w:top w:val="none" w:sz="0" w:space="0" w:color="auto"/>
                    <w:left w:val="none" w:sz="0" w:space="0" w:color="auto"/>
                    <w:bottom w:val="none" w:sz="0" w:space="0" w:color="auto"/>
                    <w:right w:val="none" w:sz="0" w:space="0" w:color="auto"/>
                  </w:divBdr>
                  <w:divsChild>
                    <w:div w:id="1691367648">
                      <w:marLeft w:val="0"/>
                      <w:marRight w:val="0"/>
                      <w:marTop w:val="0"/>
                      <w:marBottom w:val="0"/>
                      <w:divBdr>
                        <w:top w:val="none" w:sz="0" w:space="0" w:color="auto"/>
                        <w:left w:val="none" w:sz="0" w:space="0" w:color="auto"/>
                        <w:bottom w:val="none" w:sz="0" w:space="0" w:color="auto"/>
                        <w:right w:val="none" w:sz="0" w:space="0" w:color="auto"/>
                      </w:divBdr>
                    </w:div>
                  </w:divsChild>
                </w:div>
                <w:div w:id="2146464062">
                  <w:marLeft w:val="0"/>
                  <w:marRight w:val="0"/>
                  <w:marTop w:val="0"/>
                  <w:marBottom w:val="0"/>
                  <w:divBdr>
                    <w:top w:val="none" w:sz="0" w:space="0" w:color="auto"/>
                    <w:left w:val="none" w:sz="0" w:space="0" w:color="auto"/>
                    <w:bottom w:val="none" w:sz="0" w:space="0" w:color="auto"/>
                    <w:right w:val="none" w:sz="0" w:space="0" w:color="auto"/>
                  </w:divBdr>
                  <w:divsChild>
                    <w:div w:id="2584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5861">
          <w:marLeft w:val="0"/>
          <w:marRight w:val="0"/>
          <w:marTop w:val="0"/>
          <w:marBottom w:val="0"/>
          <w:divBdr>
            <w:top w:val="none" w:sz="0" w:space="0" w:color="auto"/>
            <w:left w:val="none" w:sz="0" w:space="0" w:color="auto"/>
            <w:bottom w:val="none" w:sz="0" w:space="0" w:color="auto"/>
            <w:right w:val="none" w:sz="0" w:space="0" w:color="auto"/>
          </w:divBdr>
        </w:div>
        <w:div w:id="1149054677">
          <w:marLeft w:val="0"/>
          <w:marRight w:val="0"/>
          <w:marTop w:val="0"/>
          <w:marBottom w:val="0"/>
          <w:divBdr>
            <w:top w:val="none" w:sz="0" w:space="0" w:color="auto"/>
            <w:left w:val="none" w:sz="0" w:space="0" w:color="auto"/>
            <w:bottom w:val="none" w:sz="0" w:space="0" w:color="auto"/>
            <w:right w:val="none" w:sz="0" w:space="0" w:color="auto"/>
          </w:divBdr>
        </w:div>
        <w:div w:id="1203714893">
          <w:marLeft w:val="0"/>
          <w:marRight w:val="0"/>
          <w:marTop w:val="0"/>
          <w:marBottom w:val="0"/>
          <w:divBdr>
            <w:top w:val="none" w:sz="0" w:space="0" w:color="auto"/>
            <w:left w:val="none" w:sz="0" w:space="0" w:color="auto"/>
            <w:bottom w:val="none" w:sz="0" w:space="0" w:color="auto"/>
            <w:right w:val="none" w:sz="0" w:space="0" w:color="auto"/>
          </w:divBdr>
        </w:div>
        <w:div w:id="1338969236">
          <w:marLeft w:val="0"/>
          <w:marRight w:val="0"/>
          <w:marTop w:val="0"/>
          <w:marBottom w:val="0"/>
          <w:divBdr>
            <w:top w:val="none" w:sz="0" w:space="0" w:color="auto"/>
            <w:left w:val="none" w:sz="0" w:space="0" w:color="auto"/>
            <w:bottom w:val="none" w:sz="0" w:space="0" w:color="auto"/>
            <w:right w:val="none" w:sz="0" w:space="0" w:color="auto"/>
          </w:divBdr>
        </w:div>
        <w:div w:id="1443263765">
          <w:marLeft w:val="0"/>
          <w:marRight w:val="0"/>
          <w:marTop w:val="0"/>
          <w:marBottom w:val="0"/>
          <w:divBdr>
            <w:top w:val="none" w:sz="0" w:space="0" w:color="auto"/>
            <w:left w:val="none" w:sz="0" w:space="0" w:color="auto"/>
            <w:bottom w:val="none" w:sz="0" w:space="0" w:color="auto"/>
            <w:right w:val="none" w:sz="0" w:space="0" w:color="auto"/>
          </w:divBdr>
        </w:div>
        <w:div w:id="1448936078">
          <w:marLeft w:val="0"/>
          <w:marRight w:val="0"/>
          <w:marTop w:val="0"/>
          <w:marBottom w:val="0"/>
          <w:divBdr>
            <w:top w:val="none" w:sz="0" w:space="0" w:color="auto"/>
            <w:left w:val="none" w:sz="0" w:space="0" w:color="auto"/>
            <w:bottom w:val="none" w:sz="0" w:space="0" w:color="auto"/>
            <w:right w:val="none" w:sz="0" w:space="0" w:color="auto"/>
          </w:divBdr>
        </w:div>
        <w:div w:id="1503205666">
          <w:marLeft w:val="0"/>
          <w:marRight w:val="0"/>
          <w:marTop w:val="0"/>
          <w:marBottom w:val="0"/>
          <w:divBdr>
            <w:top w:val="none" w:sz="0" w:space="0" w:color="auto"/>
            <w:left w:val="none" w:sz="0" w:space="0" w:color="auto"/>
            <w:bottom w:val="none" w:sz="0" w:space="0" w:color="auto"/>
            <w:right w:val="none" w:sz="0" w:space="0" w:color="auto"/>
          </w:divBdr>
        </w:div>
        <w:div w:id="1658922077">
          <w:marLeft w:val="0"/>
          <w:marRight w:val="0"/>
          <w:marTop w:val="0"/>
          <w:marBottom w:val="0"/>
          <w:divBdr>
            <w:top w:val="none" w:sz="0" w:space="0" w:color="auto"/>
            <w:left w:val="none" w:sz="0" w:space="0" w:color="auto"/>
            <w:bottom w:val="none" w:sz="0" w:space="0" w:color="auto"/>
            <w:right w:val="none" w:sz="0" w:space="0" w:color="auto"/>
          </w:divBdr>
        </w:div>
        <w:div w:id="1671181897">
          <w:marLeft w:val="0"/>
          <w:marRight w:val="0"/>
          <w:marTop w:val="0"/>
          <w:marBottom w:val="0"/>
          <w:divBdr>
            <w:top w:val="none" w:sz="0" w:space="0" w:color="auto"/>
            <w:left w:val="none" w:sz="0" w:space="0" w:color="auto"/>
            <w:bottom w:val="none" w:sz="0" w:space="0" w:color="auto"/>
            <w:right w:val="none" w:sz="0" w:space="0" w:color="auto"/>
          </w:divBdr>
        </w:div>
        <w:div w:id="2031906444">
          <w:marLeft w:val="0"/>
          <w:marRight w:val="0"/>
          <w:marTop w:val="0"/>
          <w:marBottom w:val="0"/>
          <w:divBdr>
            <w:top w:val="none" w:sz="0" w:space="0" w:color="auto"/>
            <w:left w:val="none" w:sz="0" w:space="0" w:color="auto"/>
            <w:bottom w:val="none" w:sz="0" w:space="0" w:color="auto"/>
            <w:right w:val="none" w:sz="0" w:space="0" w:color="auto"/>
          </w:divBdr>
          <w:divsChild>
            <w:div w:id="1523517897">
              <w:marLeft w:val="0"/>
              <w:marRight w:val="0"/>
              <w:marTop w:val="30"/>
              <w:marBottom w:val="30"/>
              <w:divBdr>
                <w:top w:val="none" w:sz="0" w:space="0" w:color="auto"/>
                <w:left w:val="none" w:sz="0" w:space="0" w:color="auto"/>
                <w:bottom w:val="none" w:sz="0" w:space="0" w:color="auto"/>
                <w:right w:val="none" w:sz="0" w:space="0" w:color="auto"/>
              </w:divBdr>
              <w:divsChild>
                <w:div w:id="116531909">
                  <w:marLeft w:val="0"/>
                  <w:marRight w:val="0"/>
                  <w:marTop w:val="0"/>
                  <w:marBottom w:val="0"/>
                  <w:divBdr>
                    <w:top w:val="none" w:sz="0" w:space="0" w:color="auto"/>
                    <w:left w:val="none" w:sz="0" w:space="0" w:color="auto"/>
                    <w:bottom w:val="none" w:sz="0" w:space="0" w:color="auto"/>
                    <w:right w:val="none" w:sz="0" w:space="0" w:color="auto"/>
                  </w:divBdr>
                  <w:divsChild>
                    <w:div w:id="1501778630">
                      <w:marLeft w:val="0"/>
                      <w:marRight w:val="0"/>
                      <w:marTop w:val="0"/>
                      <w:marBottom w:val="0"/>
                      <w:divBdr>
                        <w:top w:val="none" w:sz="0" w:space="0" w:color="auto"/>
                        <w:left w:val="none" w:sz="0" w:space="0" w:color="auto"/>
                        <w:bottom w:val="none" w:sz="0" w:space="0" w:color="auto"/>
                        <w:right w:val="none" w:sz="0" w:space="0" w:color="auto"/>
                      </w:divBdr>
                    </w:div>
                  </w:divsChild>
                </w:div>
                <w:div w:id="153911097">
                  <w:marLeft w:val="0"/>
                  <w:marRight w:val="0"/>
                  <w:marTop w:val="0"/>
                  <w:marBottom w:val="0"/>
                  <w:divBdr>
                    <w:top w:val="none" w:sz="0" w:space="0" w:color="auto"/>
                    <w:left w:val="none" w:sz="0" w:space="0" w:color="auto"/>
                    <w:bottom w:val="none" w:sz="0" w:space="0" w:color="auto"/>
                    <w:right w:val="none" w:sz="0" w:space="0" w:color="auto"/>
                  </w:divBdr>
                  <w:divsChild>
                    <w:div w:id="595211818">
                      <w:marLeft w:val="0"/>
                      <w:marRight w:val="0"/>
                      <w:marTop w:val="0"/>
                      <w:marBottom w:val="0"/>
                      <w:divBdr>
                        <w:top w:val="none" w:sz="0" w:space="0" w:color="auto"/>
                        <w:left w:val="none" w:sz="0" w:space="0" w:color="auto"/>
                        <w:bottom w:val="none" w:sz="0" w:space="0" w:color="auto"/>
                        <w:right w:val="none" w:sz="0" w:space="0" w:color="auto"/>
                      </w:divBdr>
                    </w:div>
                  </w:divsChild>
                </w:div>
                <w:div w:id="209466039">
                  <w:marLeft w:val="0"/>
                  <w:marRight w:val="0"/>
                  <w:marTop w:val="0"/>
                  <w:marBottom w:val="0"/>
                  <w:divBdr>
                    <w:top w:val="none" w:sz="0" w:space="0" w:color="auto"/>
                    <w:left w:val="none" w:sz="0" w:space="0" w:color="auto"/>
                    <w:bottom w:val="none" w:sz="0" w:space="0" w:color="auto"/>
                    <w:right w:val="none" w:sz="0" w:space="0" w:color="auto"/>
                  </w:divBdr>
                  <w:divsChild>
                    <w:div w:id="181210213">
                      <w:marLeft w:val="0"/>
                      <w:marRight w:val="0"/>
                      <w:marTop w:val="0"/>
                      <w:marBottom w:val="0"/>
                      <w:divBdr>
                        <w:top w:val="none" w:sz="0" w:space="0" w:color="auto"/>
                        <w:left w:val="none" w:sz="0" w:space="0" w:color="auto"/>
                        <w:bottom w:val="none" w:sz="0" w:space="0" w:color="auto"/>
                        <w:right w:val="none" w:sz="0" w:space="0" w:color="auto"/>
                      </w:divBdr>
                    </w:div>
                  </w:divsChild>
                </w:div>
                <w:div w:id="251472278">
                  <w:marLeft w:val="0"/>
                  <w:marRight w:val="0"/>
                  <w:marTop w:val="0"/>
                  <w:marBottom w:val="0"/>
                  <w:divBdr>
                    <w:top w:val="none" w:sz="0" w:space="0" w:color="auto"/>
                    <w:left w:val="none" w:sz="0" w:space="0" w:color="auto"/>
                    <w:bottom w:val="none" w:sz="0" w:space="0" w:color="auto"/>
                    <w:right w:val="none" w:sz="0" w:space="0" w:color="auto"/>
                  </w:divBdr>
                  <w:divsChild>
                    <w:div w:id="1292589049">
                      <w:marLeft w:val="0"/>
                      <w:marRight w:val="0"/>
                      <w:marTop w:val="0"/>
                      <w:marBottom w:val="0"/>
                      <w:divBdr>
                        <w:top w:val="none" w:sz="0" w:space="0" w:color="auto"/>
                        <w:left w:val="none" w:sz="0" w:space="0" w:color="auto"/>
                        <w:bottom w:val="none" w:sz="0" w:space="0" w:color="auto"/>
                        <w:right w:val="none" w:sz="0" w:space="0" w:color="auto"/>
                      </w:divBdr>
                    </w:div>
                  </w:divsChild>
                </w:div>
                <w:div w:id="337848778">
                  <w:marLeft w:val="0"/>
                  <w:marRight w:val="0"/>
                  <w:marTop w:val="0"/>
                  <w:marBottom w:val="0"/>
                  <w:divBdr>
                    <w:top w:val="none" w:sz="0" w:space="0" w:color="auto"/>
                    <w:left w:val="none" w:sz="0" w:space="0" w:color="auto"/>
                    <w:bottom w:val="none" w:sz="0" w:space="0" w:color="auto"/>
                    <w:right w:val="none" w:sz="0" w:space="0" w:color="auto"/>
                  </w:divBdr>
                  <w:divsChild>
                    <w:div w:id="1934163982">
                      <w:marLeft w:val="0"/>
                      <w:marRight w:val="0"/>
                      <w:marTop w:val="0"/>
                      <w:marBottom w:val="0"/>
                      <w:divBdr>
                        <w:top w:val="none" w:sz="0" w:space="0" w:color="auto"/>
                        <w:left w:val="none" w:sz="0" w:space="0" w:color="auto"/>
                        <w:bottom w:val="none" w:sz="0" w:space="0" w:color="auto"/>
                        <w:right w:val="none" w:sz="0" w:space="0" w:color="auto"/>
                      </w:divBdr>
                    </w:div>
                  </w:divsChild>
                </w:div>
                <w:div w:id="349599739">
                  <w:marLeft w:val="0"/>
                  <w:marRight w:val="0"/>
                  <w:marTop w:val="0"/>
                  <w:marBottom w:val="0"/>
                  <w:divBdr>
                    <w:top w:val="none" w:sz="0" w:space="0" w:color="auto"/>
                    <w:left w:val="none" w:sz="0" w:space="0" w:color="auto"/>
                    <w:bottom w:val="none" w:sz="0" w:space="0" w:color="auto"/>
                    <w:right w:val="none" w:sz="0" w:space="0" w:color="auto"/>
                  </w:divBdr>
                  <w:divsChild>
                    <w:div w:id="404227239">
                      <w:marLeft w:val="0"/>
                      <w:marRight w:val="0"/>
                      <w:marTop w:val="0"/>
                      <w:marBottom w:val="0"/>
                      <w:divBdr>
                        <w:top w:val="none" w:sz="0" w:space="0" w:color="auto"/>
                        <w:left w:val="none" w:sz="0" w:space="0" w:color="auto"/>
                        <w:bottom w:val="none" w:sz="0" w:space="0" w:color="auto"/>
                        <w:right w:val="none" w:sz="0" w:space="0" w:color="auto"/>
                      </w:divBdr>
                    </w:div>
                  </w:divsChild>
                </w:div>
                <w:div w:id="475337741">
                  <w:marLeft w:val="0"/>
                  <w:marRight w:val="0"/>
                  <w:marTop w:val="0"/>
                  <w:marBottom w:val="0"/>
                  <w:divBdr>
                    <w:top w:val="none" w:sz="0" w:space="0" w:color="auto"/>
                    <w:left w:val="none" w:sz="0" w:space="0" w:color="auto"/>
                    <w:bottom w:val="none" w:sz="0" w:space="0" w:color="auto"/>
                    <w:right w:val="none" w:sz="0" w:space="0" w:color="auto"/>
                  </w:divBdr>
                  <w:divsChild>
                    <w:div w:id="1458647991">
                      <w:marLeft w:val="0"/>
                      <w:marRight w:val="0"/>
                      <w:marTop w:val="0"/>
                      <w:marBottom w:val="0"/>
                      <w:divBdr>
                        <w:top w:val="none" w:sz="0" w:space="0" w:color="auto"/>
                        <w:left w:val="none" w:sz="0" w:space="0" w:color="auto"/>
                        <w:bottom w:val="none" w:sz="0" w:space="0" w:color="auto"/>
                        <w:right w:val="none" w:sz="0" w:space="0" w:color="auto"/>
                      </w:divBdr>
                    </w:div>
                  </w:divsChild>
                </w:div>
                <w:div w:id="586694489">
                  <w:marLeft w:val="0"/>
                  <w:marRight w:val="0"/>
                  <w:marTop w:val="0"/>
                  <w:marBottom w:val="0"/>
                  <w:divBdr>
                    <w:top w:val="none" w:sz="0" w:space="0" w:color="auto"/>
                    <w:left w:val="none" w:sz="0" w:space="0" w:color="auto"/>
                    <w:bottom w:val="none" w:sz="0" w:space="0" w:color="auto"/>
                    <w:right w:val="none" w:sz="0" w:space="0" w:color="auto"/>
                  </w:divBdr>
                  <w:divsChild>
                    <w:div w:id="1176310936">
                      <w:marLeft w:val="0"/>
                      <w:marRight w:val="0"/>
                      <w:marTop w:val="0"/>
                      <w:marBottom w:val="0"/>
                      <w:divBdr>
                        <w:top w:val="none" w:sz="0" w:space="0" w:color="auto"/>
                        <w:left w:val="none" w:sz="0" w:space="0" w:color="auto"/>
                        <w:bottom w:val="none" w:sz="0" w:space="0" w:color="auto"/>
                        <w:right w:val="none" w:sz="0" w:space="0" w:color="auto"/>
                      </w:divBdr>
                    </w:div>
                  </w:divsChild>
                </w:div>
                <w:div w:id="651909110">
                  <w:marLeft w:val="0"/>
                  <w:marRight w:val="0"/>
                  <w:marTop w:val="0"/>
                  <w:marBottom w:val="0"/>
                  <w:divBdr>
                    <w:top w:val="none" w:sz="0" w:space="0" w:color="auto"/>
                    <w:left w:val="none" w:sz="0" w:space="0" w:color="auto"/>
                    <w:bottom w:val="none" w:sz="0" w:space="0" w:color="auto"/>
                    <w:right w:val="none" w:sz="0" w:space="0" w:color="auto"/>
                  </w:divBdr>
                  <w:divsChild>
                    <w:div w:id="1338465618">
                      <w:marLeft w:val="0"/>
                      <w:marRight w:val="0"/>
                      <w:marTop w:val="0"/>
                      <w:marBottom w:val="0"/>
                      <w:divBdr>
                        <w:top w:val="none" w:sz="0" w:space="0" w:color="auto"/>
                        <w:left w:val="none" w:sz="0" w:space="0" w:color="auto"/>
                        <w:bottom w:val="none" w:sz="0" w:space="0" w:color="auto"/>
                        <w:right w:val="none" w:sz="0" w:space="0" w:color="auto"/>
                      </w:divBdr>
                    </w:div>
                  </w:divsChild>
                </w:div>
                <w:div w:id="814567567">
                  <w:marLeft w:val="0"/>
                  <w:marRight w:val="0"/>
                  <w:marTop w:val="0"/>
                  <w:marBottom w:val="0"/>
                  <w:divBdr>
                    <w:top w:val="none" w:sz="0" w:space="0" w:color="auto"/>
                    <w:left w:val="none" w:sz="0" w:space="0" w:color="auto"/>
                    <w:bottom w:val="none" w:sz="0" w:space="0" w:color="auto"/>
                    <w:right w:val="none" w:sz="0" w:space="0" w:color="auto"/>
                  </w:divBdr>
                  <w:divsChild>
                    <w:div w:id="1430547571">
                      <w:marLeft w:val="0"/>
                      <w:marRight w:val="0"/>
                      <w:marTop w:val="0"/>
                      <w:marBottom w:val="0"/>
                      <w:divBdr>
                        <w:top w:val="none" w:sz="0" w:space="0" w:color="auto"/>
                        <w:left w:val="none" w:sz="0" w:space="0" w:color="auto"/>
                        <w:bottom w:val="none" w:sz="0" w:space="0" w:color="auto"/>
                        <w:right w:val="none" w:sz="0" w:space="0" w:color="auto"/>
                      </w:divBdr>
                    </w:div>
                  </w:divsChild>
                </w:div>
                <w:div w:id="880559257">
                  <w:marLeft w:val="0"/>
                  <w:marRight w:val="0"/>
                  <w:marTop w:val="0"/>
                  <w:marBottom w:val="0"/>
                  <w:divBdr>
                    <w:top w:val="none" w:sz="0" w:space="0" w:color="auto"/>
                    <w:left w:val="none" w:sz="0" w:space="0" w:color="auto"/>
                    <w:bottom w:val="none" w:sz="0" w:space="0" w:color="auto"/>
                    <w:right w:val="none" w:sz="0" w:space="0" w:color="auto"/>
                  </w:divBdr>
                  <w:divsChild>
                    <w:div w:id="2036491866">
                      <w:marLeft w:val="0"/>
                      <w:marRight w:val="0"/>
                      <w:marTop w:val="0"/>
                      <w:marBottom w:val="0"/>
                      <w:divBdr>
                        <w:top w:val="none" w:sz="0" w:space="0" w:color="auto"/>
                        <w:left w:val="none" w:sz="0" w:space="0" w:color="auto"/>
                        <w:bottom w:val="none" w:sz="0" w:space="0" w:color="auto"/>
                        <w:right w:val="none" w:sz="0" w:space="0" w:color="auto"/>
                      </w:divBdr>
                    </w:div>
                  </w:divsChild>
                </w:div>
                <w:div w:id="881475279">
                  <w:marLeft w:val="0"/>
                  <w:marRight w:val="0"/>
                  <w:marTop w:val="0"/>
                  <w:marBottom w:val="0"/>
                  <w:divBdr>
                    <w:top w:val="none" w:sz="0" w:space="0" w:color="auto"/>
                    <w:left w:val="none" w:sz="0" w:space="0" w:color="auto"/>
                    <w:bottom w:val="none" w:sz="0" w:space="0" w:color="auto"/>
                    <w:right w:val="none" w:sz="0" w:space="0" w:color="auto"/>
                  </w:divBdr>
                  <w:divsChild>
                    <w:div w:id="1339305121">
                      <w:marLeft w:val="0"/>
                      <w:marRight w:val="0"/>
                      <w:marTop w:val="0"/>
                      <w:marBottom w:val="0"/>
                      <w:divBdr>
                        <w:top w:val="none" w:sz="0" w:space="0" w:color="auto"/>
                        <w:left w:val="none" w:sz="0" w:space="0" w:color="auto"/>
                        <w:bottom w:val="none" w:sz="0" w:space="0" w:color="auto"/>
                        <w:right w:val="none" w:sz="0" w:space="0" w:color="auto"/>
                      </w:divBdr>
                    </w:div>
                  </w:divsChild>
                </w:div>
                <w:div w:id="885217580">
                  <w:marLeft w:val="0"/>
                  <w:marRight w:val="0"/>
                  <w:marTop w:val="0"/>
                  <w:marBottom w:val="0"/>
                  <w:divBdr>
                    <w:top w:val="none" w:sz="0" w:space="0" w:color="auto"/>
                    <w:left w:val="none" w:sz="0" w:space="0" w:color="auto"/>
                    <w:bottom w:val="none" w:sz="0" w:space="0" w:color="auto"/>
                    <w:right w:val="none" w:sz="0" w:space="0" w:color="auto"/>
                  </w:divBdr>
                  <w:divsChild>
                    <w:div w:id="1884780350">
                      <w:marLeft w:val="0"/>
                      <w:marRight w:val="0"/>
                      <w:marTop w:val="0"/>
                      <w:marBottom w:val="0"/>
                      <w:divBdr>
                        <w:top w:val="none" w:sz="0" w:space="0" w:color="auto"/>
                        <w:left w:val="none" w:sz="0" w:space="0" w:color="auto"/>
                        <w:bottom w:val="none" w:sz="0" w:space="0" w:color="auto"/>
                        <w:right w:val="none" w:sz="0" w:space="0" w:color="auto"/>
                      </w:divBdr>
                    </w:div>
                  </w:divsChild>
                </w:div>
                <w:div w:id="1099763813">
                  <w:marLeft w:val="0"/>
                  <w:marRight w:val="0"/>
                  <w:marTop w:val="0"/>
                  <w:marBottom w:val="0"/>
                  <w:divBdr>
                    <w:top w:val="none" w:sz="0" w:space="0" w:color="auto"/>
                    <w:left w:val="none" w:sz="0" w:space="0" w:color="auto"/>
                    <w:bottom w:val="none" w:sz="0" w:space="0" w:color="auto"/>
                    <w:right w:val="none" w:sz="0" w:space="0" w:color="auto"/>
                  </w:divBdr>
                  <w:divsChild>
                    <w:div w:id="228227496">
                      <w:marLeft w:val="0"/>
                      <w:marRight w:val="0"/>
                      <w:marTop w:val="0"/>
                      <w:marBottom w:val="0"/>
                      <w:divBdr>
                        <w:top w:val="none" w:sz="0" w:space="0" w:color="auto"/>
                        <w:left w:val="none" w:sz="0" w:space="0" w:color="auto"/>
                        <w:bottom w:val="none" w:sz="0" w:space="0" w:color="auto"/>
                        <w:right w:val="none" w:sz="0" w:space="0" w:color="auto"/>
                      </w:divBdr>
                    </w:div>
                  </w:divsChild>
                </w:div>
                <w:div w:id="1167667747">
                  <w:marLeft w:val="0"/>
                  <w:marRight w:val="0"/>
                  <w:marTop w:val="0"/>
                  <w:marBottom w:val="0"/>
                  <w:divBdr>
                    <w:top w:val="none" w:sz="0" w:space="0" w:color="auto"/>
                    <w:left w:val="none" w:sz="0" w:space="0" w:color="auto"/>
                    <w:bottom w:val="none" w:sz="0" w:space="0" w:color="auto"/>
                    <w:right w:val="none" w:sz="0" w:space="0" w:color="auto"/>
                  </w:divBdr>
                  <w:divsChild>
                    <w:div w:id="584804631">
                      <w:marLeft w:val="0"/>
                      <w:marRight w:val="0"/>
                      <w:marTop w:val="0"/>
                      <w:marBottom w:val="0"/>
                      <w:divBdr>
                        <w:top w:val="none" w:sz="0" w:space="0" w:color="auto"/>
                        <w:left w:val="none" w:sz="0" w:space="0" w:color="auto"/>
                        <w:bottom w:val="none" w:sz="0" w:space="0" w:color="auto"/>
                        <w:right w:val="none" w:sz="0" w:space="0" w:color="auto"/>
                      </w:divBdr>
                    </w:div>
                  </w:divsChild>
                </w:div>
                <w:div w:id="1268540958">
                  <w:marLeft w:val="0"/>
                  <w:marRight w:val="0"/>
                  <w:marTop w:val="0"/>
                  <w:marBottom w:val="0"/>
                  <w:divBdr>
                    <w:top w:val="none" w:sz="0" w:space="0" w:color="auto"/>
                    <w:left w:val="none" w:sz="0" w:space="0" w:color="auto"/>
                    <w:bottom w:val="none" w:sz="0" w:space="0" w:color="auto"/>
                    <w:right w:val="none" w:sz="0" w:space="0" w:color="auto"/>
                  </w:divBdr>
                  <w:divsChild>
                    <w:div w:id="601033087">
                      <w:marLeft w:val="0"/>
                      <w:marRight w:val="0"/>
                      <w:marTop w:val="0"/>
                      <w:marBottom w:val="0"/>
                      <w:divBdr>
                        <w:top w:val="none" w:sz="0" w:space="0" w:color="auto"/>
                        <w:left w:val="none" w:sz="0" w:space="0" w:color="auto"/>
                        <w:bottom w:val="none" w:sz="0" w:space="0" w:color="auto"/>
                        <w:right w:val="none" w:sz="0" w:space="0" w:color="auto"/>
                      </w:divBdr>
                    </w:div>
                  </w:divsChild>
                </w:div>
                <w:div w:id="1306080373">
                  <w:marLeft w:val="0"/>
                  <w:marRight w:val="0"/>
                  <w:marTop w:val="0"/>
                  <w:marBottom w:val="0"/>
                  <w:divBdr>
                    <w:top w:val="none" w:sz="0" w:space="0" w:color="auto"/>
                    <w:left w:val="none" w:sz="0" w:space="0" w:color="auto"/>
                    <w:bottom w:val="none" w:sz="0" w:space="0" w:color="auto"/>
                    <w:right w:val="none" w:sz="0" w:space="0" w:color="auto"/>
                  </w:divBdr>
                  <w:divsChild>
                    <w:div w:id="1413893361">
                      <w:marLeft w:val="0"/>
                      <w:marRight w:val="0"/>
                      <w:marTop w:val="0"/>
                      <w:marBottom w:val="0"/>
                      <w:divBdr>
                        <w:top w:val="none" w:sz="0" w:space="0" w:color="auto"/>
                        <w:left w:val="none" w:sz="0" w:space="0" w:color="auto"/>
                        <w:bottom w:val="none" w:sz="0" w:space="0" w:color="auto"/>
                        <w:right w:val="none" w:sz="0" w:space="0" w:color="auto"/>
                      </w:divBdr>
                    </w:div>
                  </w:divsChild>
                </w:div>
                <w:div w:id="1385637873">
                  <w:marLeft w:val="0"/>
                  <w:marRight w:val="0"/>
                  <w:marTop w:val="0"/>
                  <w:marBottom w:val="0"/>
                  <w:divBdr>
                    <w:top w:val="none" w:sz="0" w:space="0" w:color="auto"/>
                    <w:left w:val="none" w:sz="0" w:space="0" w:color="auto"/>
                    <w:bottom w:val="none" w:sz="0" w:space="0" w:color="auto"/>
                    <w:right w:val="none" w:sz="0" w:space="0" w:color="auto"/>
                  </w:divBdr>
                  <w:divsChild>
                    <w:div w:id="245499082">
                      <w:marLeft w:val="0"/>
                      <w:marRight w:val="0"/>
                      <w:marTop w:val="0"/>
                      <w:marBottom w:val="0"/>
                      <w:divBdr>
                        <w:top w:val="none" w:sz="0" w:space="0" w:color="auto"/>
                        <w:left w:val="none" w:sz="0" w:space="0" w:color="auto"/>
                        <w:bottom w:val="none" w:sz="0" w:space="0" w:color="auto"/>
                        <w:right w:val="none" w:sz="0" w:space="0" w:color="auto"/>
                      </w:divBdr>
                    </w:div>
                  </w:divsChild>
                </w:div>
                <w:div w:id="1393885654">
                  <w:marLeft w:val="0"/>
                  <w:marRight w:val="0"/>
                  <w:marTop w:val="0"/>
                  <w:marBottom w:val="0"/>
                  <w:divBdr>
                    <w:top w:val="none" w:sz="0" w:space="0" w:color="auto"/>
                    <w:left w:val="none" w:sz="0" w:space="0" w:color="auto"/>
                    <w:bottom w:val="none" w:sz="0" w:space="0" w:color="auto"/>
                    <w:right w:val="none" w:sz="0" w:space="0" w:color="auto"/>
                  </w:divBdr>
                  <w:divsChild>
                    <w:div w:id="2108887250">
                      <w:marLeft w:val="0"/>
                      <w:marRight w:val="0"/>
                      <w:marTop w:val="0"/>
                      <w:marBottom w:val="0"/>
                      <w:divBdr>
                        <w:top w:val="none" w:sz="0" w:space="0" w:color="auto"/>
                        <w:left w:val="none" w:sz="0" w:space="0" w:color="auto"/>
                        <w:bottom w:val="none" w:sz="0" w:space="0" w:color="auto"/>
                        <w:right w:val="none" w:sz="0" w:space="0" w:color="auto"/>
                      </w:divBdr>
                    </w:div>
                  </w:divsChild>
                </w:div>
                <w:div w:id="1424302310">
                  <w:marLeft w:val="0"/>
                  <w:marRight w:val="0"/>
                  <w:marTop w:val="0"/>
                  <w:marBottom w:val="0"/>
                  <w:divBdr>
                    <w:top w:val="none" w:sz="0" w:space="0" w:color="auto"/>
                    <w:left w:val="none" w:sz="0" w:space="0" w:color="auto"/>
                    <w:bottom w:val="none" w:sz="0" w:space="0" w:color="auto"/>
                    <w:right w:val="none" w:sz="0" w:space="0" w:color="auto"/>
                  </w:divBdr>
                  <w:divsChild>
                    <w:div w:id="1698117608">
                      <w:marLeft w:val="0"/>
                      <w:marRight w:val="0"/>
                      <w:marTop w:val="0"/>
                      <w:marBottom w:val="0"/>
                      <w:divBdr>
                        <w:top w:val="none" w:sz="0" w:space="0" w:color="auto"/>
                        <w:left w:val="none" w:sz="0" w:space="0" w:color="auto"/>
                        <w:bottom w:val="none" w:sz="0" w:space="0" w:color="auto"/>
                        <w:right w:val="none" w:sz="0" w:space="0" w:color="auto"/>
                      </w:divBdr>
                    </w:div>
                  </w:divsChild>
                </w:div>
                <w:div w:id="1521550781">
                  <w:marLeft w:val="0"/>
                  <w:marRight w:val="0"/>
                  <w:marTop w:val="0"/>
                  <w:marBottom w:val="0"/>
                  <w:divBdr>
                    <w:top w:val="none" w:sz="0" w:space="0" w:color="auto"/>
                    <w:left w:val="none" w:sz="0" w:space="0" w:color="auto"/>
                    <w:bottom w:val="none" w:sz="0" w:space="0" w:color="auto"/>
                    <w:right w:val="none" w:sz="0" w:space="0" w:color="auto"/>
                  </w:divBdr>
                  <w:divsChild>
                    <w:div w:id="1831628793">
                      <w:marLeft w:val="0"/>
                      <w:marRight w:val="0"/>
                      <w:marTop w:val="0"/>
                      <w:marBottom w:val="0"/>
                      <w:divBdr>
                        <w:top w:val="none" w:sz="0" w:space="0" w:color="auto"/>
                        <w:left w:val="none" w:sz="0" w:space="0" w:color="auto"/>
                        <w:bottom w:val="none" w:sz="0" w:space="0" w:color="auto"/>
                        <w:right w:val="none" w:sz="0" w:space="0" w:color="auto"/>
                      </w:divBdr>
                    </w:div>
                  </w:divsChild>
                </w:div>
                <w:div w:id="1587879885">
                  <w:marLeft w:val="0"/>
                  <w:marRight w:val="0"/>
                  <w:marTop w:val="0"/>
                  <w:marBottom w:val="0"/>
                  <w:divBdr>
                    <w:top w:val="none" w:sz="0" w:space="0" w:color="auto"/>
                    <w:left w:val="none" w:sz="0" w:space="0" w:color="auto"/>
                    <w:bottom w:val="none" w:sz="0" w:space="0" w:color="auto"/>
                    <w:right w:val="none" w:sz="0" w:space="0" w:color="auto"/>
                  </w:divBdr>
                  <w:divsChild>
                    <w:div w:id="956133289">
                      <w:marLeft w:val="0"/>
                      <w:marRight w:val="0"/>
                      <w:marTop w:val="0"/>
                      <w:marBottom w:val="0"/>
                      <w:divBdr>
                        <w:top w:val="none" w:sz="0" w:space="0" w:color="auto"/>
                        <w:left w:val="none" w:sz="0" w:space="0" w:color="auto"/>
                        <w:bottom w:val="none" w:sz="0" w:space="0" w:color="auto"/>
                        <w:right w:val="none" w:sz="0" w:space="0" w:color="auto"/>
                      </w:divBdr>
                    </w:div>
                  </w:divsChild>
                </w:div>
                <w:div w:id="1785609797">
                  <w:marLeft w:val="0"/>
                  <w:marRight w:val="0"/>
                  <w:marTop w:val="0"/>
                  <w:marBottom w:val="0"/>
                  <w:divBdr>
                    <w:top w:val="none" w:sz="0" w:space="0" w:color="auto"/>
                    <w:left w:val="none" w:sz="0" w:space="0" w:color="auto"/>
                    <w:bottom w:val="none" w:sz="0" w:space="0" w:color="auto"/>
                    <w:right w:val="none" w:sz="0" w:space="0" w:color="auto"/>
                  </w:divBdr>
                  <w:divsChild>
                    <w:div w:id="858276651">
                      <w:marLeft w:val="0"/>
                      <w:marRight w:val="0"/>
                      <w:marTop w:val="0"/>
                      <w:marBottom w:val="0"/>
                      <w:divBdr>
                        <w:top w:val="none" w:sz="0" w:space="0" w:color="auto"/>
                        <w:left w:val="none" w:sz="0" w:space="0" w:color="auto"/>
                        <w:bottom w:val="none" w:sz="0" w:space="0" w:color="auto"/>
                        <w:right w:val="none" w:sz="0" w:space="0" w:color="auto"/>
                      </w:divBdr>
                    </w:div>
                  </w:divsChild>
                </w:div>
                <w:div w:id="1833715231">
                  <w:marLeft w:val="0"/>
                  <w:marRight w:val="0"/>
                  <w:marTop w:val="0"/>
                  <w:marBottom w:val="0"/>
                  <w:divBdr>
                    <w:top w:val="none" w:sz="0" w:space="0" w:color="auto"/>
                    <w:left w:val="none" w:sz="0" w:space="0" w:color="auto"/>
                    <w:bottom w:val="none" w:sz="0" w:space="0" w:color="auto"/>
                    <w:right w:val="none" w:sz="0" w:space="0" w:color="auto"/>
                  </w:divBdr>
                  <w:divsChild>
                    <w:div w:id="849368860">
                      <w:marLeft w:val="0"/>
                      <w:marRight w:val="0"/>
                      <w:marTop w:val="0"/>
                      <w:marBottom w:val="0"/>
                      <w:divBdr>
                        <w:top w:val="none" w:sz="0" w:space="0" w:color="auto"/>
                        <w:left w:val="none" w:sz="0" w:space="0" w:color="auto"/>
                        <w:bottom w:val="none" w:sz="0" w:space="0" w:color="auto"/>
                        <w:right w:val="none" w:sz="0" w:space="0" w:color="auto"/>
                      </w:divBdr>
                    </w:div>
                  </w:divsChild>
                </w:div>
                <w:div w:id="1915771551">
                  <w:marLeft w:val="0"/>
                  <w:marRight w:val="0"/>
                  <w:marTop w:val="0"/>
                  <w:marBottom w:val="0"/>
                  <w:divBdr>
                    <w:top w:val="none" w:sz="0" w:space="0" w:color="auto"/>
                    <w:left w:val="none" w:sz="0" w:space="0" w:color="auto"/>
                    <w:bottom w:val="none" w:sz="0" w:space="0" w:color="auto"/>
                    <w:right w:val="none" w:sz="0" w:space="0" w:color="auto"/>
                  </w:divBdr>
                  <w:divsChild>
                    <w:div w:id="828180303">
                      <w:marLeft w:val="0"/>
                      <w:marRight w:val="0"/>
                      <w:marTop w:val="0"/>
                      <w:marBottom w:val="0"/>
                      <w:divBdr>
                        <w:top w:val="none" w:sz="0" w:space="0" w:color="auto"/>
                        <w:left w:val="none" w:sz="0" w:space="0" w:color="auto"/>
                        <w:bottom w:val="none" w:sz="0" w:space="0" w:color="auto"/>
                        <w:right w:val="none" w:sz="0" w:space="0" w:color="auto"/>
                      </w:divBdr>
                    </w:div>
                  </w:divsChild>
                </w:div>
                <w:div w:id="1945574160">
                  <w:marLeft w:val="0"/>
                  <w:marRight w:val="0"/>
                  <w:marTop w:val="0"/>
                  <w:marBottom w:val="0"/>
                  <w:divBdr>
                    <w:top w:val="none" w:sz="0" w:space="0" w:color="auto"/>
                    <w:left w:val="none" w:sz="0" w:space="0" w:color="auto"/>
                    <w:bottom w:val="none" w:sz="0" w:space="0" w:color="auto"/>
                    <w:right w:val="none" w:sz="0" w:space="0" w:color="auto"/>
                  </w:divBdr>
                  <w:divsChild>
                    <w:div w:id="728116217">
                      <w:marLeft w:val="0"/>
                      <w:marRight w:val="0"/>
                      <w:marTop w:val="0"/>
                      <w:marBottom w:val="0"/>
                      <w:divBdr>
                        <w:top w:val="none" w:sz="0" w:space="0" w:color="auto"/>
                        <w:left w:val="none" w:sz="0" w:space="0" w:color="auto"/>
                        <w:bottom w:val="none" w:sz="0" w:space="0" w:color="auto"/>
                        <w:right w:val="none" w:sz="0" w:space="0" w:color="auto"/>
                      </w:divBdr>
                    </w:div>
                  </w:divsChild>
                </w:div>
                <w:div w:id="1991667749">
                  <w:marLeft w:val="0"/>
                  <w:marRight w:val="0"/>
                  <w:marTop w:val="0"/>
                  <w:marBottom w:val="0"/>
                  <w:divBdr>
                    <w:top w:val="none" w:sz="0" w:space="0" w:color="auto"/>
                    <w:left w:val="none" w:sz="0" w:space="0" w:color="auto"/>
                    <w:bottom w:val="none" w:sz="0" w:space="0" w:color="auto"/>
                    <w:right w:val="none" w:sz="0" w:space="0" w:color="auto"/>
                  </w:divBdr>
                  <w:divsChild>
                    <w:div w:id="935402104">
                      <w:marLeft w:val="0"/>
                      <w:marRight w:val="0"/>
                      <w:marTop w:val="0"/>
                      <w:marBottom w:val="0"/>
                      <w:divBdr>
                        <w:top w:val="none" w:sz="0" w:space="0" w:color="auto"/>
                        <w:left w:val="none" w:sz="0" w:space="0" w:color="auto"/>
                        <w:bottom w:val="none" w:sz="0" w:space="0" w:color="auto"/>
                        <w:right w:val="none" w:sz="0" w:space="0" w:color="auto"/>
                      </w:divBdr>
                    </w:div>
                  </w:divsChild>
                </w:div>
                <w:div w:id="2079084299">
                  <w:marLeft w:val="0"/>
                  <w:marRight w:val="0"/>
                  <w:marTop w:val="0"/>
                  <w:marBottom w:val="0"/>
                  <w:divBdr>
                    <w:top w:val="none" w:sz="0" w:space="0" w:color="auto"/>
                    <w:left w:val="none" w:sz="0" w:space="0" w:color="auto"/>
                    <w:bottom w:val="none" w:sz="0" w:space="0" w:color="auto"/>
                    <w:right w:val="none" w:sz="0" w:space="0" w:color="auto"/>
                  </w:divBdr>
                  <w:divsChild>
                    <w:div w:id="211427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083451">
          <w:marLeft w:val="0"/>
          <w:marRight w:val="0"/>
          <w:marTop w:val="0"/>
          <w:marBottom w:val="0"/>
          <w:divBdr>
            <w:top w:val="none" w:sz="0" w:space="0" w:color="auto"/>
            <w:left w:val="none" w:sz="0" w:space="0" w:color="auto"/>
            <w:bottom w:val="none" w:sz="0" w:space="0" w:color="auto"/>
            <w:right w:val="none" w:sz="0" w:space="0" w:color="auto"/>
          </w:divBdr>
        </w:div>
        <w:div w:id="2113160142">
          <w:marLeft w:val="0"/>
          <w:marRight w:val="0"/>
          <w:marTop w:val="0"/>
          <w:marBottom w:val="0"/>
          <w:divBdr>
            <w:top w:val="none" w:sz="0" w:space="0" w:color="auto"/>
            <w:left w:val="none" w:sz="0" w:space="0" w:color="auto"/>
            <w:bottom w:val="none" w:sz="0" w:space="0" w:color="auto"/>
            <w:right w:val="none" w:sz="0" w:space="0" w:color="auto"/>
          </w:divBdr>
        </w:div>
      </w:divsChild>
    </w:div>
    <w:div w:id="1935437450">
      <w:bodyDiv w:val="1"/>
      <w:marLeft w:val="0"/>
      <w:marRight w:val="0"/>
      <w:marTop w:val="0"/>
      <w:marBottom w:val="0"/>
      <w:divBdr>
        <w:top w:val="none" w:sz="0" w:space="0" w:color="auto"/>
        <w:left w:val="none" w:sz="0" w:space="0" w:color="auto"/>
        <w:bottom w:val="none" w:sz="0" w:space="0" w:color="auto"/>
        <w:right w:val="none" w:sz="0" w:space="0" w:color="auto"/>
      </w:divBdr>
    </w:div>
    <w:div w:id="2025210673">
      <w:bodyDiv w:val="1"/>
      <w:marLeft w:val="0"/>
      <w:marRight w:val="0"/>
      <w:marTop w:val="0"/>
      <w:marBottom w:val="0"/>
      <w:divBdr>
        <w:top w:val="none" w:sz="0" w:space="0" w:color="auto"/>
        <w:left w:val="none" w:sz="0" w:space="0" w:color="auto"/>
        <w:bottom w:val="none" w:sz="0" w:space="0" w:color="auto"/>
        <w:right w:val="none" w:sz="0" w:space="0" w:color="auto"/>
      </w:divBdr>
      <w:divsChild>
        <w:div w:id="25837402">
          <w:marLeft w:val="0"/>
          <w:marRight w:val="0"/>
          <w:marTop w:val="0"/>
          <w:marBottom w:val="0"/>
          <w:divBdr>
            <w:top w:val="none" w:sz="0" w:space="0" w:color="auto"/>
            <w:left w:val="none" w:sz="0" w:space="0" w:color="auto"/>
            <w:bottom w:val="none" w:sz="0" w:space="0" w:color="auto"/>
            <w:right w:val="none" w:sz="0" w:space="0" w:color="auto"/>
          </w:divBdr>
        </w:div>
        <w:div w:id="76829666">
          <w:marLeft w:val="0"/>
          <w:marRight w:val="0"/>
          <w:marTop w:val="0"/>
          <w:marBottom w:val="0"/>
          <w:divBdr>
            <w:top w:val="none" w:sz="0" w:space="0" w:color="auto"/>
            <w:left w:val="none" w:sz="0" w:space="0" w:color="auto"/>
            <w:bottom w:val="none" w:sz="0" w:space="0" w:color="auto"/>
            <w:right w:val="none" w:sz="0" w:space="0" w:color="auto"/>
          </w:divBdr>
          <w:divsChild>
            <w:div w:id="1674607781">
              <w:marLeft w:val="0"/>
              <w:marRight w:val="0"/>
              <w:marTop w:val="30"/>
              <w:marBottom w:val="30"/>
              <w:divBdr>
                <w:top w:val="none" w:sz="0" w:space="0" w:color="auto"/>
                <w:left w:val="none" w:sz="0" w:space="0" w:color="auto"/>
                <w:bottom w:val="none" w:sz="0" w:space="0" w:color="auto"/>
                <w:right w:val="none" w:sz="0" w:space="0" w:color="auto"/>
              </w:divBdr>
              <w:divsChild>
                <w:div w:id="383530498">
                  <w:marLeft w:val="0"/>
                  <w:marRight w:val="0"/>
                  <w:marTop w:val="0"/>
                  <w:marBottom w:val="0"/>
                  <w:divBdr>
                    <w:top w:val="none" w:sz="0" w:space="0" w:color="auto"/>
                    <w:left w:val="none" w:sz="0" w:space="0" w:color="auto"/>
                    <w:bottom w:val="none" w:sz="0" w:space="0" w:color="auto"/>
                    <w:right w:val="none" w:sz="0" w:space="0" w:color="auto"/>
                  </w:divBdr>
                  <w:divsChild>
                    <w:div w:id="392629012">
                      <w:marLeft w:val="0"/>
                      <w:marRight w:val="0"/>
                      <w:marTop w:val="0"/>
                      <w:marBottom w:val="0"/>
                      <w:divBdr>
                        <w:top w:val="none" w:sz="0" w:space="0" w:color="auto"/>
                        <w:left w:val="none" w:sz="0" w:space="0" w:color="auto"/>
                        <w:bottom w:val="none" w:sz="0" w:space="0" w:color="auto"/>
                        <w:right w:val="none" w:sz="0" w:space="0" w:color="auto"/>
                      </w:divBdr>
                    </w:div>
                  </w:divsChild>
                </w:div>
                <w:div w:id="448012792">
                  <w:marLeft w:val="0"/>
                  <w:marRight w:val="0"/>
                  <w:marTop w:val="0"/>
                  <w:marBottom w:val="0"/>
                  <w:divBdr>
                    <w:top w:val="none" w:sz="0" w:space="0" w:color="auto"/>
                    <w:left w:val="none" w:sz="0" w:space="0" w:color="auto"/>
                    <w:bottom w:val="none" w:sz="0" w:space="0" w:color="auto"/>
                    <w:right w:val="none" w:sz="0" w:space="0" w:color="auto"/>
                  </w:divBdr>
                  <w:divsChild>
                    <w:div w:id="239369305">
                      <w:marLeft w:val="0"/>
                      <w:marRight w:val="0"/>
                      <w:marTop w:val="0"/>
                      <w:marBottom w:val="0"/>
                      <w:divBdr>
                        <w:top w:val="none" w:sz="0" w:space="0" w:color="auto"/>
                        <w:left w:val="none" w:sz="0" w:space="0" w:color="auto"/>
                        <w:bottom w:val="none" w:sz="0" w:space="0" w:color="auto"/>
                        <w:right w:val="none" w:sz="0" w:space="0" w:color="auto"/>
                      </w:divBdr>
                    </w:div>
                  </w:divsChild>
                </w:div>
                <w:div w:id="679350824">
                  <w:marLeft w:val="0"/>
                  <w:marRight w:val="0"/>
                  <w:marTop w:val="0"/>
                  <w:marBottom w:val="0"/>
                  <w:divBdr>
                    <w:top w:val="none" w:sz="0" w:space="0" w:color="auto"/>
                    <w:left w:val="none" w:sz="0" w:space="0" w:color="auto"/>
                    <w:bottom w:val="none" w:sz="0" w:space="0" w:color="auto"/>
                    <w:right w:val="none" w:sz="0" w:space="0" w:color="auto"/>
                  </w:divBdr>
                  <w:divsChild>
                    <w:div w:id="73549013">
                      <w:marLeft w:val="0"/>
                      <w:marRight w:val="0"/>
                      <w:marTop w:val="0"/>
                      <w:marBottom w:val="0"/>
                      <w:divBdr>
                        <w:top w:val="none" w:sz="0" w:space="0" w:color="auto"/>
                        <w:left w:val="none" w:sz="0" w:space="0" w:color="auto"/>
                        <w:bottom w:val="none" w:sz="0" w:space="0" w:color="auto"/>
                        <w:right w:val="none" w:sz="0" w:space="0" w:color="auto"/>
                      </w:divBdr>
                    </w:div>
                    <w:div w:id="1054430819">
                      <w:marLeft w:val="0"/>
                      <w:marRight w:val="0"/>
                      <w:marTop w:val="0"/>
                      <w:marBottom w:val="0"/>
                      <w:divBdr>
                        <w:top w:val="none" w:sz="0" w:space="0" w:color="auto"/>
                        <w:left w:val="none" w:sz="0" w:space="0" w:color="auto"/>
                        <w:bottom w:val="none" w:sz="0" w:space="0" w:color="auto"/>
                        <w:right w:val="none" w:sz="0" w:space="0" w:color="auto"/>
                      </w:divBdr>
                    </w:div>
                    <w:div w:id="1703087782">
                      <w:marLeft w:val="0"/>
                      <w:marRight w:val="0"/>
                      <w:marTop w:val="0"/>
                      <w:marBottom w:val="0"/>
                      <w:divBdr>
                        <w:top w:val="none" w:sz="0" w:space="0" w:color="auto"/>
                        <w:left w:val="none" w:sz="0" w:space="0" w:color="auto"/>
                        <w:bottom w:val="none" w:sz="0" w:space="0" w:color="auto"/>
                        <w:right w:val="none" w:sz="0" w:space="0" w:color="auto"/>
                      </w:divBdr>
                    </w:div>
                  </w:divsChild>
                </w:div>
                <w:div w:id="701974494">
                  <w:marLeft w:val="0"/>
                  <w:marRight w:val="0"/>
                  <w:marTop w:val="0"/>
                  <w:marBottom w:val="0"/>
                  <w:divBdr>
                    <w:top w:val="none" w:sz="0" w:space="0" w:color="auto"/>
                    <w:left w:val="none" w:sz="0" w:space="0" w:color="auto"/>
                    <w:bottom w:val="none" w:sz="0" w:space="0" w:color="auto"/>
                    <w:right w:val="none" w:sz="0" w:space="0" w:color="auto"/>
                  </w:divBdr>
                  <w:divsChild>
                    <w:div w:id="903218164">
                      <w:marLeft w:val="0"/>
                      <w:marRight w:val="0"/>
                      <w:marTop w:val="0"/>
                      <w:marBottom w:val="0"/>
                      <w:divBdr>
                        <w:top w:val="none" w:sz="0" w:space="0" w:color="auto"/>
                        <w:left w:val="none" w:sz="0" w:space="0" w:color="auto"/>
                        <w:bottom w:val="none" w:sz="0" w:space="0" w:color="auto"/>
                        <w:right w:val="none" w:sz="0" w:space="0" w:color="auto"/>
                      </w:divBdr>
                    </w:div>
                  </w:divsChild>
                </w:div>
                <w:div w:id="809833951">
                  <w:marLeft w:val="0"/>
                  <w:marRight w:val="0"/>
                  <w:marTop w:val="0"/>
                  <w:marBottom w:val="0"/>
                  <w:divBdr>
                    <w:top w:val="none" w:sz="0" w:space="0" w:color="auto"/>
                    <w:left w:val="none" w:sz="0" w:space="0" w:color="auto"/>
                    <w:bottom w:val="none" w:sz="0" w:space="0" w:color="auto"/>
                    <w:right w:val="none" w:sz="0" w:space="0" w:color="auto"/>
                  </w:divBdr>
                  <w:divsChild>
                    <w:div w:id="387992155">
                      <w:marLeft w:val="0"/>
                      <w:marRight w:val="0"/>
                      <w:marTop w:val="0"/>
                      <w:marBottom w:val="0"/>
                      <w:divBdr>
                        <w:top w:val="none" w:sz="0" w:space="0" w:color="auto"/>
                        <w:left w:val="none" w:sz="0" w:space="0" w:color="auto"/>
                        <w:bottom w:val="none" w:sz="0" w:space="0" w:color="auto"/>
                        <w:right w:val="none" w:sz="0" w:space="0" w:color="auto"/>
                      </w:divBdr>
                    </w:div>
                  </w:divsChild>
                </w:div>
                <w:div w:id="1212768403">
                  <w:marLeft w:val="0"/>
                  <w:marRight w:val="0"/>
                  <w:marTop w:val="0"/>
                  <w:marBottom w:val="0"/>
                  <w:divBdr>
                    <w:top w:val="none" w:sz="0" w:space="0" w:color="auto"/>
                    <w:left w:val="none" w:sz="0" w:space="0" w:color="auto"/>
                    <w:bottom w:val="none" w:sz="0" w:space="0" w:color="auto"/>
                    <w:right w:val="none" w:sz="0" w:space="0" w:color="auto"/>
                  </w:divBdr>
                  <w:divsChild>
                    <w:div w:id="2146313594">
                      <w:marLeft w:val="0"/>
                      <w:marRight w:val="0"/>
                      <w:marTop w:val="0"/>
                      <w:marBottom w:val="0"/>
                      <w:divBdr>
                        <w:top w:val="none" w:sz="0" w:space="0" w:color="auto"/>
                        <w:left w:val="none" w:sz="0" w:space="0" w:color="auto"/>
                        <w:bottom w:val="none" w:sz="0" w:space="0" w:color="auto"/>
                        <w:right w:val="none" w:sz="0" w:space="0" w:color="auto"/>
                      </w:divBdr>
                    </w:div>
                  </w:divsChild>
                </w:div>
                <w:div w:id="1377317209">
                  <w:marLeft w:val="0"/>
                  <w:marRight w:val="0"/>
                  <w:marTop w:val="0"/>
                  <w:marBottom w:val="0"/>
                  <w:divBdr>
                    <w:top w:val="none" w:sz="0" w:space="0" w:color="auto"/>
                    <w:left w:val="none" w:sz="0" w:space="0" w:color="auto"/>
                    <w:bottom w:val="none" w:sz="0" w:space="0" w:color="auto"/>
                    <w:right w:val="none" w:sz="0" w:space="0" w:color="auto"/>
                  </w:divBdr>
                  <w:divsChild>
                    <w:div w:id="245505582">
                      <w:marLeft w:val="0"/>
                      <w:marRight w:val="0"/>
                      <w:marTop w:val="0"/>
                      <w:marBottom w:val="0"/>
                      <w:divBdr>
                        <w:top w:val="none" w:sz="0" w:space="0" w:color="auto"/>
                        <w:left w:val="none" w:sz="0" w:space="0" w:color="auto"/>
                        <w:bottom w:val="none" w:sz="0" w:space="0" w:color="auto"/>
                        <w:right w:val="none" w:sz="0" w:space="0" w:color="auto"/>
                      </w:divBdr>
                    </w:div>
                  </w:divsChild>
                </w:div>
                <w:div w:id="1558740007">
                  <w:marLeft w:val="0"/>
                  <w:marRight w:val="0"/>
                  <w:marTop w:val="0"/>
                  <w:marBottom w:val="0"/>
                  <w:divBdr>
                    <w:top w:val="none" w:sz="0" w:space="0" w:color="auto"/>
                    <w:left w:val="none" w:sz="0" w:space="0" w:color="auto"/>
                    <w:bottom w:val="none" w:sz="0" w:space="0" w:color="auto"/>
                    <w:right w:val="none" w:sz="0" w:space="0" w:color="auto"/>
                  </w:divBdr>
                  <w:divsChild>
                    <w:div w:id="435291092">
                      <w:marLeft w:val="0"/>
                      <w:marRight w:val="0"/>
                      <w:marTop w:val="0"/>
                      <w:marBottom w:val="0"/>
                      <w:divBdr>
                        <w:top w:val="none" w:sz="0" w:space="0" w:color="auto"/>
                        <w:left w:val="none" w:sz="0" w:space="0" w:color="auto"/>
                        <w:bottom w:val="none" w:sz="0" w:space="0" w:color="auto"/>
                        <w:right w:val="none" w:sz="0" w:space="0" w:color="auto"/>
                      </w:divBdr>
                    </w:div>
                  </w:divsChild>
                </w:div>
                <w:div w:id="1814567697">
                  <w:marLeft w:val="0"/>
                  <w:marRight w:val="0"/>
                  <w:marTop w:val="0"/>
                  <w:marBottom w:val="0"/>
                  <w:divBdr>
                    <w:top w:val="none" w:sz="0" w:space="0" w:color="auto"/>
                    <w:left w:val="none" w:sz="0" w:space="0" w:color="auto"/>
                    <w:bottom w:val="none" w:sz="0" w:space="0" w:color="auto"/>
                    <w:right w:val="none" w:sz="0" w:space="0" w:color="auto"/>
                  </w:divBdr>
                  <w:divsChild>
                    <w:div w:id="49017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28618">
          <w:marLeft w:val="0"/>
          <w:marRight w:val="0"/>
          <w:marTop w:val="0"/>
          <w:marBottom w:val="0"/>
          <w:divBdr>
            <w:top w:val="none" w:sz="0" w:space="0" w:color="auto"/>
            <w:left w:val="none" w:sz="0" w:space="0" w:color="auto"/>
            <w:bottom w:val="none" w:sz="0" w:space="0" w:color="auto"/>
            <w:right w:val="none" w:sz="0" w:space="0" w:color="auto"/>
          </w:divBdr>
          <w:divsChild>
            <w:div w:id="200093496">
              <w:marLeft w:val="0"/>
              <w:marRight w:val="0"/>
              <w:marTop w:val="30"/>
              <w:marBottom w:val="30"/>
              <w:divBdr>
                <w:top w:val="none" w:sz="0" w:space="0" w:color="auto"/>
                <w:left w:val="none" w:sz="0" w:space="0" w:color="auto"/>
                <w:bottom w:val="none" w:sz="0" w:space="0" w:color="auto"/>
                <w:right w:val="none" w:sz="0" w:space="0" w:color="auto"/>
              </w:divBdr>
              <w:divsChild>
                <w:div w:id="55394229">
                  <w:marLeft w:val="0"/>
                  <w:marRight w:val="0"/>
                  <w:marTop w:val="0"/>
                  <w:marBottom w:val="0"/>
                  <w:divBdr>
                    <w:top w:val="none" w:sz="0" w:space="0" w:color="auto"/>
                    <w:left w:val="none" w:sz="0" w:space="0" w:color="auto"/>
                    <w:bottom w:val="none" w:sz="0" w:space="0" w:color="auto"/>
                    <w:right w:val="none" w:sz="0" w:space="0" w:color="auto"/>
                  </w:divBdr>
                  <w:divsChild>
                    <w:div w:id="620039602">
                      <w:marLeft w:val="0"/>
                      <w:marRight w:val="0"/>
                      <w:marTop w:val="0"/>
                      <w:marBottom w:val="0"/>
                      <w:divBdr>
                        <w:top w:val="none" w:sz="0" w:space="0" w:color="auto"/>
                        <w:left w:val="none" w:sz="0" w:space="0" w:color="auto"/>
                        <w:bottom w:val="none" w:sz="0" w:space="0" w:color="auto"/>
                        <w:right w:val="none" w:sz="0" w:space="0" w:color="auto"/>
                      </w:divBdr>
                    </w:div>
                  </w:divsChild>
                </w:div>
                <w:div w:id="97676910">
                  <w:marLeft w:val="0"/>
                  <w:marRight w:val="0"/>
                  <w:marTop w:val="0"/>
                  <w:marBottom w:val="0"/>
                  <w:divBdr>
                    <w:top w:val="none" w:sz="0" w:space="0" w:color="auto"/>
                    <w:left w:val="none" w:sz="0" w:space="0" w:color="auto"/>
                    <w:bottom w:val="none" w:sz="0" w:space="0" w:color="auto"/>
                    <w:right w:val="none" w:sz="0" w:space="0" w:color="auto"/>
                  </w:divBdr>
                  <w:divsChild>
                    <w:div w:id="60913365">
                      <w:marLeft w:val="0"/>
                      <w:marRight w:val="0"/>
                      <w:marTop w:val="0"/>
                      <w:marBottom w:val="0"/>
                      <w:divBdr>
                        <w:top w:val="none" w:sz="0" w:space="0" w:color="auto"/>
                        <w:left w:val="none" w:sz="0" w:space="0" w:color="auto"/>
                        <w:bottom w:val="none" w:sz="0" w:space="0" w:color="auto"/>
                        <w:right w:val="none" w:sz="0" w:space="0" w:color="auto"/>
                      </w:divBdr>
                    </w:div>
                  </w:divsChild>
                </w:div>
                <w:div w:id="156001530">
                  <w:marLeft w:val="0"/>
                  <w:marRight w:val="0"/>
                  <w:marTop w:val="0"/>
                  <w:marBottom w:val="0"/>
                  <w:divBdr>
                    <w:top w:val="none" w:sz="0" w:space="0" w:color="auto"/>
                    <w:left w:val="none" w:sz="0" w:space="0" w:color="auto"/>
                    <w:bottom w:val="none" w:sz="0" w:space="0" w:color="auto"/>
                    <w:right w:val="none" w:sz="0" w:space="0" w:color="auto"/>
                  </w:divBdr>
                  <w:divsChild>
                    <w:div w:id="1622686307">
                      <w:marLeft w:val="0"/>
                      <w:marRight w:val="0"/>
                      <w:marTop w:val="0"/>
                      <w:marBottom w:val="0"/>
                      <w:divBdr>
                        <w:top w:val="none" w:sz="0" w:space="0" w:color="auto"/>
                        <w:left w:val="none" w:sz="0" w:space="0" w:color="auto"/>
                        <w:bottom w:val="none" w:sz="0" w:space="0" w:color="auto"/>
                        <w:right w:val="none" w:sz="0" w:space="0" w:color="auto"/>
                      </w:divBdr>
                    </w:div>
                  </w:divsChild>
                </w:div>
                <w:div w:id="173231777">
                  <w:marLeft w:val="0"/>
                  <w:marRight w:val="0"/>
                  <w:marTop w:val="0"/>
                  <w:marBottom w:val="0"/>
                  <w:divBdr>
                    <w:top w:val="none" w:sz="0" w:space="0" w:color="auto"/>
                    <w:left w:val="none" w:sz="0" w:space="0" w:color="auto"/>
                    <w:bottom w:val="none" w:sz="0" w:space="0" w:color="auto"/>
                    <w:right w:val="none" w:sz="0" w:space="0" w:color="auto"/>
                  </w:divBdr>
                  <w:divsChild>
                    <w:div w:id="766077412">
                      <w:marLeft w:val="0"/>
                      <w:marRight w:val="0"/>
                      <w:marTop w:val="0"/>
                      <w:marBottom w:val="0"/>
                      <w:divBdr>
                        <w:top w:val="none" w:sz="0" w:space="0" w:color="auto"/>
                        <w:left w:val="none" w:sz="0" w:space="0" w:color="auto"/>
                        <w:bottom w:val="none" w:sz="0" w:space="0" w:color="auto"/>
                        <w:right w:val="none" w:sz="0" w:space="0" w:color="auto"/>
                      </w:divBdr>
                    </w:div>
                  </w:divsChild>
                </w:div>
                <w:div w:id="181207216">
                  <w:marLeft w:val="0"/>
                  <w:marRight w:val="0"/>
                  <w:marTop w:val="0"/>
                  <w:marBottom w:val="0"/>
                  <w:divBdr>
                    <w:top w:val="none" w:sz="0" w:space="0" w:color="auto"/>
                    <w:left w:val="none" w:sz="0" w:space="0" w:color="auto"/>
                    <w:bottom w:val="none" w:sz="0" w:space="0" w:color="auto"/>
                    <w:right w:val="none" w:sz="0" w:space="0" w:color="auto"/>
                  </w:divBdr>
                  <w:divsChild>
                    <w:div w:id="828063442">
                      <w:marLeft w:val="0"/>
                      <w:marRight w:val="0"/>
                      <w:marTop w:val="0"/>
                      <w:marBottom w:val="0"/>
                      <w:divBdr>
                        <w:top w:val="none" w:sz="0" w:space="0" w:color="auto"/>
                        <w:left w:val="none" w:sz="0" w:space="0" w:color="auto"/>
                        <w:bottom w:val="none" w:sz="0" w:space="0" w:color="auto"/>
                        <w:right w:val="none" w:sz="0" w:space="0" w:color="auto"/>
                      </w:divBdr>
                    </w:div>
                  </w:divsChild>
                </w:div>
                <w:div w:id="384375636">
                  <w:marLeft w:val="0"/>
                  <w:marRight w:val="0"/>
                  <w:marTop w:val="0"/>
                  <w:marBottom w:val="0"/>
                  <w:divBdr>
                    <w:top w:val="none" w:sz="0" w:space="0" w:color="auto"/>
                    <w:left w:val="none" w:sz="0" w:space="0" w:color="auto"/>
                    <w:bottom w:val="none" w:sz="0" w:space="0" w:color="auto"/>
                    <w:right w:val="none" w:sz="0" w:space="0" w:color="auto"/>
                  </w:divBdr>
                  <w:divsChild>
                    <w:div w:id="1152406975">
                      <w:marLeft w:val="0"/>
                      <w:marRight w:val="0"/>
                      <w:marTop w:val="0"/>
                      <w:marBottom w:val="0"/>
                      <w:divBdr>
                        <w:top w:val="none" w:sz="0" w:space="0" w:color="auto"/>
                        <w:left w:val="none" w:sz="0" w:space="0" w:color="auto"/>
                        <w:bottom w:val="none" w:sz="0" w:space="0" w:color="auto"/>
                        <w:right w:val="none" w:sz="0" w:space="0" w:color="auto"/>
                      </w:divBdr>
                    </w:div>
                  </w:divsChild>
                </w:div>
                <w:div w:id="446045267">
                  <w:marLeft w:val="0"/>
                  <w:marRight w:val="0"/>
                  <w:marTop w:val="0"/>
                  <w:marBottom w:val="0"/>
                  <w:divBdr>
                    <w:top w:val="none" w:sz="0" w:space="0" w:color="auto"/>
                    <w:left w:val="none" w:sz="0" w:space="0" w:color="auto"/>
                    <w:bottom w:val="none" w:sz="0" w:space="0" w:color="auto"/>
                    <w:right w:val="none" w:sz="0" w:space="0" w:color="auto"/>
                  </w:divBdr>
                  <w:divsChild>
                    <w:div w:id="688333617">
                      <w:marLeft w:val="0"/>
                      <w:marRight w:val="0"/>
                      <w:marTop w:val="0"/>
                      <w:marBottom w:val="0"/>
                      <w:divBdr>
                        <w:top w:val="none" w:sz="0" w:space="0" w:color="auto"/>
                        <w:left w:val="none" w:sz="0" w:space="0" w:color="auto"/>
                        <w:bottom w:val="none" w:sz="0" w:space="0" w:color="auto"/>
                        <w:right w:val="none" w:sz="0" w:space="0" w:color="auto"/>
                      </w:divBdr>
                    </w:div>
                  </w:divsChild>
                </w:div>
                <w:div w:id="571240767">
                  <w:marLeft w:val="0"/>
                  <w:marRight w:val="0"/>
                  <w:marTop w:val="0"/>
                  <w:marBottom w:val="0"/>
                  <w:divBdr>
                    <w:top w:val="none" w:sz="0" w:space="0" w:color="auto"/>
                    <w:left w:val="none" w:sz="0" w:space="0" w:color="auto"/>
                    <w:bottom w:val="none" w:sz="0" w:space="0" w:color="auto"/>
                    <w:right w:val="none" w:sz="0" w:space="0" w:color="auto"/>
                  </w:divBdr>
                  <w:divsChild>
                    <w:div w:id="1755468773">
                      <w:marLeft w:val="0"/>
                      <w:marRight w:val="0"/>
                      <w:marTop w:val="0"/>
                      <w:marBottom w:val="0"/>
                      <w:divBdr>
                        <w:top w:val="none" w:sz="0" w:space="0" w:color="auto"/>
                        <w:left w:val="none" w:sz="0" w:space="0" w:color="auto"/>
                        <w:bottom w:val="none" w:sz="0" w:space="0" w:color="auto"/>
                        <w:right w:val="none" w:sz="0" w:space="0" w:color="auto"/>
                      </w:divBdr>
                    </w:div>
                  </w:divsChild>
                </w:div>
                <w:div w:id="610011084">
                  <w:marLeft w:val="0"/>
                  <w:marRight w:val="0"/>
                  <w:marTop w:val="0"/>
                  <w:marBottom w:val="0"/>
                  <w:divBdr>
                    <w:top w:val="none" w:sz="0" w:space="0" w:color="auto"/>
                    <w:left w:val="none" w:sz="0" w:space="0" w:color="auto"/>
                    <w:bottom w:val="none" w:sz="0" w:space="0" w:color="auto"/>
                    <w:right w:val="none" w:sz="0" w:space="0" w:color="auto"/>
                  </w:divBdr>
                  <w:divsChild>
                    <w:div w:id="1538080153">
                      <w:marLeft w:val="0"/>
                      <w:marRight w:val="0"/>
                      <w:marTop w:val="0"/>
                      <w:marBottom w:val="0"/>
                      <w:divBdr>
                        <w:top w:val="none" w:sz="0" w:space="0" w:color="auto"/>
                        <w:left w:val="none" w:sz="0" w:space="0" w:color="auto"/>
                        <w:bottom w:val="none" w:sz="0" w:space="0" w:color="auto"/>
                        <w:right w:val="none" w:sz="0" w:space="0" w:color="auto"/>
                      </w:divBdr>
                    </w:div>
                  </w:divsChild>
                </w:div>
                <w:div w:id="683748200">
                  <w:marLeft w:val="0"/>
                  <w:marRight w:val="0"/>
                  <w:marTop w:val="0"/>
                  <w:marBottom w:val="0"/>
                  <w:divBdr>
                    <w:top w:val="none" w:sz="0" w:space="0" w:color="auto"/>
                    <w:left w:val="none" w:sz="0" w:space="0" w:color="auto"/>
                    <w:bottom w:val="none" w:sz="0" w:space="0" w:color="auto"/>
                    <w:right w:val="none" w:sz="0" w:space="0" w:color="auto"/>
                  </w:divBdr>
                  <w:divsChild>
                    <w:div w:id="545605605">
                      <w:marLeft w:val="0"/>
                      <w:marRight w:val="0"/>
                      <w:marTop w:val="0"/>
                      <w:marBottom w:val="0"/>
                      <w:divBdr>
                        <w:top w:val="none" w:sz="0" w:space="0" w:color="auto"/>
                        <w:left w:val="none" w:sz="0" w:space="0" w:color="auto"/>
                        <w:bottom w:val="none" w:sz="0" w:space="0" w:color="auto"/>
                        <w:right w:val="none" w:sz="0" w:space="0" w:color="auto"/>
                      </w:divBdr>
                    </w:div>
                  </w:divsChild>
                </w:div>
                <w:div w:id="839003252">
                  <w:marLeft w:val="0"/>
                  <w:marRight w:val="0"/>
                  <w:marTop w:val="0"/>
                  <w:marBottom w:val="0"/>
                  <w:divBdr>
                    <w:top w:val="none" w:sz="0" w:space="0" w:color="auto"/>
                    <w:left w:val="none" w:sz="0" w:space="0" w:color="auto"/>
                    <w:bottom w:val="none" w:sz="0" w:space="0" w:color="auto"/>
                    <w:right w:val="none" w:sz="0" w:space="0" w:color="auto"/>
                  </w:divBdr>
                  <w:divsChild>
                    <w:div w:id="2073382301">
                      <w:marLeft w:val="0"/>
                      <w:marRight w:val="0"/>
                      <w:marTop w:val="0"/>
                      <w:marBottom w:val="0"/>
                      <w:divBdr>
                        <w:top w:val="none" w:sz="0" w:space="0" w:color="auto"/>
                        <w:left w:val="none" w:sz="0" w:space="0" w:color="auto"/>
                        <w:bottom w:val="none" w:sz="0" w:space="0" w:color="auto"/>
                        <w:right w:val="none" w:sz="0" w:space="0" w:color="auto"/>
                      </w:divBdr>
                    </w:div>
                  </w:divsChild>
                </w:div>
                <w:div w:id="1062800588">
                  <w:marLeft w:val="0"/>
                  <w:marRight w:val="0"/>
                  <w:marTop w:val="0"/>
                  <w:marBottom w:val="0"/>
                  <w:divBdr>
                    <w:top w:val="none" w:sz="0" w:space="0" w:color="auto"/>
                    <w:left w:val="none" w:sz="0" w:space="0" w:color="auto"/>
                    <w:bottom w:val="none" w:sz="0" w:space="0" w:color="auto"/>
                    <w:right w:val="none" w:sz="0" w:space="0" w:color="auto"/>
                  </w:divBdr>
                  <w:divsChild>
                    <w:div w:id="335622519">
                      <w:marLeft w:val="0"/>
                      <w:marRight w:val="0"/>
                      <w:marTop w:val="0"/>
                      <w:marBottom w:val="0"/>
                      <w:divBdr>
                        <w:top w:val="none" w:sz="0" w:space="0" w:color="auto"/>
                        <w:left w:val="none" w:sz="0" w:space="0" w:color="auto"/>
                        <w:bottom w:val="none" w:sz="0" w:space="0" w:color="auto"/>
                        <w:right w:val="none" w:sz="0" w:space="0" w:color="auto"/>
                      </w:divBdr>
                    </w:div>
                  </w:divsChild>
                </w:div>
                <w:div w:id="1063992925">
                  <w:marLeft w:val="0"/>
                  <w:marRight w:val="0"/>
                  <w:marTop w:val="0"/>
                  <w:marBottom w:val="0"/>
                  <w:divBdr>
                    <w:top w:val="none" w:sz="0" w:space="0" w:color="auto"/>
                    <w:left w:val="none" w:sz="0" w:space="0" w:color="auto"/>
                    <w:bottom w:val="none" w:sz="0" w:space="0" w:color="auto"/>
                    <w:right w:val="none" w:sz="0" w:space="0" w:color="auto"/>
                  </w:divBdr>
                  <w:divsChild>
                    <w:div w:id="930970050">
                      <w:marLeft w:val="0"/>
                      <w:marRight w:val="0"/>
                      <w:marTop w:val="0"/>
                      <w:marBottom w:val="0"/>
                      <w:divBdr>
                        <w:top w:val="none" w:sz="0" w:space="0" w:color="auto"/>
                        <w:left w:val="none" w:sz="0" w:space="0" w:color="auto"/>
                        <w:bottom w:val="none" w:sz="0" w:space="0" w:color="auto"/>
                        <w:right w:val="none" w:sz="0" w:space="0" w:color="auto"/>
                      </w:divBdr>
                    </w:div>
                  </w:divsChild>
                </w:div>
                <w:div w:id="1082409236">
                  <w:marLeft w:val="0"/>
                  <w:marRight w:val="0"/>
                  <w:marTop w:val="0"/>
                  <w:marBottom w:val="0"/>
                  <w:divBdr>
                    <w:top w:val="none" w:sz="0" w:space="0" w:color="auto"/>
                    <w:left w:val="none" w:sz="0" w:space="0" w:color="auto"/>
                    <w:bottom w:val="none" w:sz="0" w:space="0" w:color="auto"/>
                    <w:right w:val="none" w:sz="0" w:space="0" w:color="auto"/>
                  </w:divBdr>
                  <w:divsChild>
                    <w:div w:id="754131348">
                      <w:marLeft w:val="0"/>
                      <w:marRight w:val="0"/>
                      <w:marTop w:val="0"/>
                      <w:marBottom w:val="0"/>
                      <w:divBdr>
                        <w:top w:val="none" w:sz="0" w:space="0" w:color="auto"/>
                        <w:left w:val="none" w:sz="0" w:space="0" w:color="auto"/>
                        <w:bottom w:val="none" w:sz="0" w:space="0" w:color="auto"/>
                        <w:right w:val="none" w:sz="0" w:space="0" w:color="auto"/>
                      </w:divBdr>
                    </w:div>
                  </w:divsChild>
                </w:div>
                <w:div w:id="1126850382">
                  <w:marLeft w:val="0"/>
                  <w:marRight w:val="0"/>
                  <w:marTop w:val="0"/>
                  <w:marBottom w:val="0"/>
                  <w:divBdr>
                    <w:top w:val="none" w:sz="0" w:space="0" w:color="auto"/>
                    <w:left w:val="none" w:sz="0" w:space="0" w:color="auto"/>
                    <w:bottom w:val="none" w:sz="0" w:space="0" w:color="auto"/>
                    <w:right w:val="none" w:sz="0" w:space="0" w:color="auto"/>
                  </w:divBdr>
                  <w:divsChild>
                    <w:div w:id="522326799">
                      <w:marLeft w:val="0"/>
                      <w:marRight w:val="0"/>
                      <w:marTop w:val="0"/>
                      <w:marBottom w:val="0"/>
                      <w:divBdr>
                        <w:top w:val="none" w:sz="0" w:space="0" w:color="auto"/>
                        <w:left w:val="none" w:sz="0" w:space="0" w:color="auto"/>
                        <w:bottom w:val="none" w:sz="0" w:space="0" w:color="auto"/>
                        <w:right w:val="none" w:sz="0" w:space="0" w:color="auto"/>
                      </w:divBdr>
                    </w:div>
                  </w:divsChild>
                </w:div>
                <w:div w:id="1368220239">
                  <w:marLeft w:val="0"/>
                  <w:marRight w:val="0"/>
                  <w:marTop w:val="0"/>
                  <w:marBottom w:val="0"/>
                  <w:divBdr>
                    <w:top w:val="none" w:sz="0" w:space="0" w:color="auto"/>
                    <w:left w:val="none" w:sz="0" w:space="0" w:color="auto"/>
                    <w:bottom w:val="none" w:sz="0" w:space="0" w:color="auto"/>
                    <w:right w:val="none" w:sz="0" w:space="0" w:color="auto"/>
                  </w:divBdr>
                  <w:divsChild>
                    <w:div w:id="1052726914">
                      <w:marLeft w:val="0"/>
                      <w:marRight w:val="0"/>
                      <w:marTop w:val="0"/>
                      <w:marBottom w:val="0"/>
                      <w:divBdr>
                        <w:top w:val="none" w:sz="0" w:space="0" w:color="auto"/>
                        <w:left w:val="none" w:sz="0" w:space="0" w:color="auto"/>
                        <w:bottom w:val="none" w:sz="0" w:space="0" w:color="auto"/>
                        <w:right w:val="none" w:sz="0" w:space="0" w:color="auto"/>
                      </w:divBdr>
                    </w:div>
                  </w:divsChild>
                </w:div>
                <w:div w:id="1551845651">
                  <w:marLeft w:val="0"/>
                  <w:marRight w:val="0"/>
                  <w:marTop w:val="0"/>
                  <w:marBottom w:val="0"/>
                  <w:divBdr>
                    <w:top w:val="none" w:sz="0" w:space="0" w:color="auto"/>
                    <w:left w:val="none" w:sz="0" w:space="0" w:color="auto"/>
                    <w:bottom w:val="none" w:sz="0" w:space="0" w:color="auto"/>
                    <w:right w:val="none" w:sz="0" w:space="0" w:color="auto"/>
                  </w:divBdr>
                  <w:divsChild>
                    <w:div w:id="1970285437">
                      <w:marLeft w:val="0"/>
                      <w:marRight w:val="0"/>
                      <w:marTop w:val="0"/>
                      <w:marBottom w:val="0"/>
                      <w:divBdr>
                        <w:top w:val="none" w:sz="0" w:space="0" w:color="auto"/>
                        <w:left w:val="none" w:sz="0" w:space="0" w:color="auto"/>
                        <w:bottom w:val="none" w:sz="0" w:space="0" w:color="auto"/>
                        <w:right w:val="none" w:sz="0" w:space="0" w:color="auto"/>
                      </w:divBdr>
                    </w:div>
                  </w:divsChild>
                </w:div>
                <w:div w:id="1647280026">
                  <w:marLeft w:val="0"/>
                  <w:marRight w:val="0"/>
                  <w:marTop w:val="0"/>
                  <w:marBottom w:val="0"/>
                  <w:divBdr>
                    <w:top w:val="none" w:sz="0" w:space="0" w:color="auto"/>
                    <w:left w:val="none" w:sz="0" w:space="0" w:color="auto"/>
                    <w:bottom w:val="none" w:sz="0" w:space="0" w:color="auto"/>
                    <w:right w:val="none" w:sz="0" w:space="0" w:color="auto"/>
                  </w:divBdr>
                  <w:divsChild>
                    <w:div w:id="1001813540">
                      <w:marLeft w:val="0"/>
                      <w:marRight w:val="0"/>
                      <w:marTop w:val="0"/>
                      <w:marBottom w:val="0"/>
                      <w:divBdr>
                        <w:top w:val="none" w:sz="0" w:space="0" w:color="auto"/>
                        <w:left w:val="none" w:sz="0" w:space="0" w:color="auto"/>
                        <w:bottom w:val="none" w:sz="0" w:space="0" w:color="auto"/>
                        <w:right w:val="none" w:sz="0" w:space="0" w:color="auto"/>
                      </w:divBdr>
                    </w:div>
                  </w:divsChild>
                </w:div>
                <w:div w:id="1714307266">
                  <w:marLeft w:val="0"/>
                  <w:marRight w:val="0"/>
                  <w:marTop w:val="0"/>
                  <w:marBottom w:val="0"/>
                  <w:divBdr>
                    <w:top w:val="none" w:sz="0" w:space="0" w:color="auto"/>
                    <w:left w:val="none" w:sz="0" w:space="0" w:color="auto"/>
                    <w:bottom w:val="none" w:sz="0" w:space="0" w:color="auto"/>
                    <w:right w:val="none" w:sz="0" w:space="0" w:color="auto"/>
                  </w:divBdr>
                  <w:divsChild>
                    <w:div w:id="1831755602">
                      <w:marLeft w:val="0"/>
                      <w:marRight w:val="0"/>
                      <w:marTop w:val="0"/>
                      <w:marBottom w:val="0"/>
                      <w:divBdr>
                        <w:top w:val="none" w:sz="0" w:space="0" w:color="auto"/>
                        <w:left w:val="none" w:sz="0" w:space="0" w:color="auto"/>
                        <w:bottom w:val="none" w:sz="0" w:space="0" w:color="auto"/>
                        <w:right w:val="none" w:sz="0" w:space="0" w:color="auto"/>
                      </w:divBdr>
                    </w:div>
                  </w:divsChild>
                </w:div>
                <w:div w:id="1721512997">
                  <w:marLeft w:val="0"/>
                  <w:marRight w:val="0"/>
                  <w:marTop w:val="0"/>
                  <w:marBottom w:val="0"/>
                  <w:divBdr>
                    <w:top w:val="none" w:sz="0" w:space="0" w:color="auto"/>
                    <w:left w:val="none" w:sz="0" w:space="0" w:color="auto"/>
                    <w:bottom w:val="none" w:sz="0" w:space="0" w:color="auto"/>
                    <w:right w:val="none" w:sz="0" w:space="0" w:color="auto"/>
                  </w:divBdr>
                  <w:divsChild>
                    <w:div w:id="2074767297">
                      <w:marLeft w:val="0"/>
                      <w:marRight w:val="0"/>
                      <w:marTop w:val="0"/>
                      <w:marBottom w:val="0"/>
                      <w:divBdr>
                        <w:top w:val="none" w:sz="0" w:space="0" w:color="auto"/>
                        <w:left w:val="none" w:sz="0" w:space="0" w:color="auto"/>
                        <w:bottom w:val="none" w:sz="0" w:space="0" w:color="auto"/>
                        <w:right w:val="none" w:sz="0" w:space="0" w:color="auto"/>
                      </w:divBdr>
                    </w:div>
                  </w:divsChild>
                </w:div>
                <w:div w:id="1782264954">
                  <w:marLeft w:val="0"/>
                  <w:marRight w:val="0"/>
                  <w:marTop w:val="0"/>
                  <w:marBottom w:val="0"/>
                  <w:divBdr>
                    <w:top w:val="none" w:sz="0" w:space="0" w:color="auto"/>
                    <w:left w:val="none" w:sz="0" w:space="0" w:color="auto"/>
                    <w:bottom w:val="none" w:sz="0" w:space="0" w:color="auto"/>
                    <w:right w:val="none" w:sz="0" w:space="0" w:color="auto"/>
                  </w:divBdr>
                  <w:divsChild>
                    <w:div w:id="806049661">
                      <w:marLeft w:val="0"/>
                      <w:marRight w:val="0"/>
                      <w:marTop w:val="0"/>
                      <w:marBottom w:val="0"/>
                      <w:divBdr>
                        <w:top w:val="none" w:sz="0" w:space="0" w:color="auto"/>
                        <w:left w:val="none" w:sz="0" w:space="0" w:color="auto"/>
                        <w:bottom w:val="none" w:sz="0" w:space="0" w:color="auto"/>
                        <w:right w:val="none" w:sz="0" w:space="0" w:color="auto"/>
                      </w:divBdr>
                    </w:div>
                  </w:divsChild>
                </w:div>
                <w:div w:id="1797094575">
                  <w:marLeft w:val="0"/>
                  <w:marRight w:val="0"/>
                  <w:marTop w:val="0"/>
                  <w:marBottom w:val="0"/>
                  <w:divBdr>
                    <w:top w:val="none" w:sz="0" w:space="0" w:color="auto"/>
                    <w:left w:val="none" w:sz="0" w:space="0" w:color="auto"/>
                    <w:bottom w:val="none" w:sz="0" w:space="0" w:color="auto"/>
                    <w:right w:val="none" w:sz="0" w:space="0" w:color="auto"/>
                  </w:divBdr>
                  <w:divsChild>
                    <w:div w:id="276062988">
                      <w:marLeft w:val="0"/>
                      <w:marRight w:val="0"/>
                      <w:marTop w:val="0"/>
                      <w:marBottom w:val="0"/>
                      <w:divBdr>
                        <w:top w:val="none" w:sz="0" w:space="0" w:color="auto"/>
                        <w:left w:val="none" w:sz="0" w:space="0" w:color="auto"/>
                        <w:bottom w:val="none" w:sz="0" w:space="0" w:color="auto"/>
                        <w:right w:val="none" w:sz="0" w:space="0" w:color="auto"/>
                      </w:divBdr>
                    </w:div>
                  </w:divsChild>
                </w:div>
                <w:div w:id="1872065982">
                  <w:marLeft w:val="0"/>
                  <w:marRight w:val="0"/>
                  <w:marTop w:val="0"/>
                  <w:marBottom w:val="0"/>
                  <w:divBdr>
                    <w:top w:val="none" w:sz="0" w:space="0" w:color="auto"/>
                    <w:left w:val="none" w:sz="0" w:space="0" w:color="auto"/>
                    <w:bottom w:val="none" w:sz="0" w:space="0" w:color="auto"/>
                    <w:right w:val="none" w:sz="0" w:space="0" w:color="auto"/>
                  </w:divBdr>
                  <w:divsChild>
                    <w:div w:id="2007317768">
                      <w:marLeft w:val="0"/>
                      <w:marRight w:val="0"/>
                      <w:marTop w:val="0"/>
                      <w:marBottom w:val="0"/>
                      <w:divBdr>
                        <w:top w:val="none" w:sz="0" w:space="0" w:color="auto"/>
                        <w:left w:val="none" w:sz="0" w:space="0" w:color="auto"/>
                        <w:bottom w:val="none" w:sz="0" w:space="0" w:color="auto"/>
                        <w:right w:val="none" w:sz="0" w:space="0" w:color="auto"/>
                      </w:divBdr>
                    </w:div>
                  </w:divsChild>
                </w:div>
                <w:div w:id="1901675049">
                  <w:marLeft w:val="0"/>
                  <w:marRight w:val="0"/>
                  <w:marTop w:val="0"/>
                  <w:marBottom w:val="0"/>
                  <w:divBdr>
                    <w:top w:val="none" w:sz="0" w:space="0" w:color="auto"/>
                    <w:left w:val="none" w:sz="0" w:space="0" w:color="auto"/>
                    <w:bottom w:val="none" w:sz="0" w:space="0" w:color="auto"/>
                    <w:right w:val="none" w:sz="0" w:space="0" w:color="auto"/>
                  </w:divBdr>
                  <w:divsChild>
                    <w:div w:id="103502440">
                      <w:marLeft w:val="0"/>
                      <w:marRight w:val="0"/>
                      <w:marTop w:val="0"/>
                      <w:marBottom w:val="0"/>
                      <w:divBdr>
                        <w:top w:val="none" w:sz="0" w:space="0" w:color="auto"/>
                        <w:left w:val="none" w:sz="0" w:space="0" w:color="auto"/>
                        <w:bottom w:val="none" w:sz="0" w:space="0" w:color="auto"/>
                        <w:right w:val="none" w:sz="0" w:space="0" w:color="auto"/>
                      </w:divBdr>
                    </w:div>
                  </w:divsChild>
                </w:div>
                <w:div w:id="1940285777">
                  <w:marLeft w:val="0"/>
                  <w:marRight w:val="0"/>
                  <w:marTop w:val="0"/>
                  <w:marBottom w:val="0"/>
                  <w:divBdr>
                    <w:top w:val="none" w:sz="0" w:space="0" w:color="auto"/>
                    <w:left w:val="none" w:sz="0" w:space="0" w:color="auto"/>
                    <w:bottom w:val="none" w:sz="0" w:space="0" w:color="auto"/>
                    <w:right w:val="none" w:sz="0" w:space="0" w:color="auto"/>
                  </w:divBdr>
                  <w:divsChild>
                    <w:div w:id="142628216">
                      <w:marLeft w:val="0"/>
                      <w:marRight w:val="0"/>
                      <w:marTop w:val="0"/>
                      <w:marBottom w:val="0"/>
                      <w:divBdr>
                        <w:top w:val="none" w:sz="0" w:space="0" w:color="auto"/>
                        <w:left w:val="none" w:sz="0" w:space="0" w:color="auto"/>
                        <w:bottom w:val="none" w:sz="0" w:space="0" w:color="auto"/>
                        <w:right w:val="none" w:sz="0" w:space="0" w:color="auto"/>
                      </w:divBdr>
                    </w:div>
                  </w:divsChild>
                </w:div>
                <w:div w:id="1955405204">
                  <w:marLeft w:val="0"/>
                  <w:marRight w:val="0"/>
                  <w:marTop w:val="0"/>
                  <w:marBottom w:val="0"/>
                  <w:divBdr>
                    <w:top w:val="none" w:sz="0" w:space="0" w:color="auto"/>
                    <w:left w:val="none" w:sz="0" w:space="0" w:color="auto"/>
                    <w:bottom w:val="none" w:sz="0" w:space="0" w:color="auto"/>
                    <w:right w:val="none" w:sz="0" w:space="0" w:color="auto"/>
                  </w:divBdr>
                  <w:divsChild>
                    <w:div w:id="798110600">
                      <w:marLeft w:val="0"/>
                      <w:marRight w:val="0"/>
                      <w:marTop w:val="0"/>
                      <w:marBottom w:val="0"/>
                      <w:divBdr>
                        <w:top w:val="none" w:sz="0" w:space="0" w:color="auto"/>
                        <w:left w:val="none" w:sz="0" w:space="0" w:color="auto"/>
                        <w:bottom w:val="none" w:sz="0" w:space="0" w:color="auto"/>
                        <w:right w:val="none" w:sz="0" w:space="0" w:color="auto"/>
                      </w:divBdr>
                    </w:div>
                  </w:divsChild>
                </w:div>
                <w:div w:id="1998877322">
                  <w:marLeft w:val="0"/>
                  <w:marRight w:val="0"/>
                  <w:marTop w:val="0"/>
                  <w:marBottom w:val="0"/>
                  <w:divBdr>
                    <w:top w:val="none" w:sz="0" w:space="0" w:color="auto"/>
                    <w:left w:val="none" w:sz="0" w:space="0" w:color="auto"/>
                    <w:bottom w:val="none" w:sz="0" w:space="0" w:color="auto"/>
                    <w:right w:val="none" w:sz="0" w:space="0" w:color="auto"/>
                  </w:divBdr>
                  <w:divsChild>
                    <w:div w:id="1882982036">
                      <w:marLeft w:val="0"/>
                      <w:marRight w:val="0"/>
                      <w:marTop w:val="0"/>
                      <w:marBottom w:val="0"/>
                      <w:divBdr>
                        <w:top w:val="none" w:sz="0" w:space="0" w:color="auto"/>
                        <w:left w:val="none" w:sz="0" w:space="0" w:color="auto"/>
                        <w:bottom w:val="none" w:sz="0" w:space="0" w:color="auto"/>
                        <w:right w:val="none" w:sz="0" w:space="0" w:color="auto"/>
                      </w:divBdr>
                    </w:div>
                  </w:divsChild>
                </w:div>
                <w:div w:id="2145807508">
                  <w:marLeft w:val="0"/>
                  <w:marRight w:val="0"/>
                  <w:marTop w:val="0"/>
                  <w:marBottom w:val="0"/>
                  <w:divBdr>
                    <w:top w:val="none" w:sz="0" w:space="0" w:color="auto"/>
                    <w:left w:val="none" w:sz="0" w:space="0" w:color="auto"/>
                    <w:bottom w:val="none" w:sz="0" w:space="0" w:color="auto"/>
                    <w:right w:val="none" w:sz="0" w:space="0" w:color="auto"/>
                  </w:divBdr>
                  <w:divsChild>
                    <w:div w:id="211978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34717">
          <w:marLeft w:val="0"/>
          <w:marRight w:val="0"/>
          <w:marTop w:val="0"/>
          <w:marBottom w:val="0"/>
          <w:divBdr>
            <w:top w:val="none" w:sz="0" w:space="0" w:color="auto"/>
            <w:left w:val="none" w:sz="0" w:space="0" w:color="auto"/>
            <w:bottom w:val="none" w:sz="0" w:space="0" w:color="auto"/>
            <w:right w:val="none" w:sz="0" w:space="0" w:color="auto"/>
          </w:divBdr>
          <w:divsChild>
            <w:div w:id="1042290646">
              <w:marLeft w:val="0"/>
              <w:marRight w:val="0"/>
              <w:marTop w:val="30"/>
              <w:marBottom w:val="30"/>
              <w:divBdr>
                <w:top w:val="none" w:sz="0" w:space="0" w:color="auto"/>
                <w:left w:val="none" w:sz="0" w:space="0" w:color="auto"/>
                <w:bottom w:val="none" w:sz="0" w:space="0" w:color="auto"/>
                <w:right w:val="none" w:sz="0" w:space="0" w:color="auto"/>
              </w:divBdr>
              <w:divsChild>
                <w:div w:id="55277060">
                  <w:marLeft w:val="0"/>
                  <w:marRight w:val="0"/>
                  <w:marTop w:val="0"/>
                  <w:marBottom w:val="0"/>
                  <w:divBdr>
                    <w:top w:val="none" w:sz="0" w:space="0" w:color="auto"/>
                    <w:left w:val="none" w:sz="0" w:space="0" w:color="auto"/>
                    <w:bottom w:val="none" w:sz="0" w:space="0" w:color="auto"/>
                    <w:right w:val="none" w:sz="0" w:space="0" w:color="auto"/>
                  </w:divBdr>
                  <w:divsChild>
                    <w:div w:id="1768967300">
                      <w:marLeft w:val="0"/>
                      <w:marRight w:val="0"/>
                      <w:marTop w:val="0"/>
                      <w:marBottom w:val="0"/>
                      <w:divBdr>
                        <w:top w:val="none" w:sz="0" w:space="0" w:color="auto"/>
                        <w:left w:val="none" w:sz="0" w:space="0" w:color="auto"/>
                        <w:bottom w:val="none" w:sz="0" w:space="0" w:color="auto"/>
                        <w:right w:val="none" w:sz="0" w:space="0" w:color="auto"/>
                      </w:divBdr>
                    </w:div>
                  </w:divsChild>
                </w:div>
                <w:div w:id="107042201">
                  <w:marLeft w:val="0"/>
                  <w:marRight w:val="0"/>
                  <w:marTop w:val="0"/>
                  <w:marBottom w:val="0"/>
                  <w:divBdr>
                    <w:top w:val="none" w:sz="0" w:space="0" w:color="auto"/>
                    <w:left w:val="none" w:sz="0" w:space="0" w:color="auto"/>
                    <w:bottom w:val="none" w:sz="0" w:space="0" w:color="auto"/>
                    <w:right w:val="none" w:sz="0" w:space="0" w:color="auto"/>
                  </w:divBdr>
                  <w:divsChild>
                    <w:div w:id="1329482274">
                      <w:marLeft w:val="0"/>
                      <w:marRight w:val="0"/>
                      <w:marTop w:val="0"/>
                      <w:marBottom w:val="0"/>
                      <w:divBdr>
                        <w:top w:val="none" w:sz="0" w:space="0" w:color="auto"/>
                        <w:left w:val="none" w:sz="0" w:space="0" w:color="auto"/>
                        <w:bottom w:val="none" w:sz="0" w:space="0" w:color="auto"/>
                        <w:right w:val="none" w:sz="0" w:space="0" w:color="auto"/>
                      </w:divBdr>
                    </w:div>
                  </w:divsChild>
                </w:div>
                <w:div w:id="200367539">
                  <w:marLeft w:val="0"/>
                  <w:marRight w:val="0"/>
                  <w:marTop w:val="0"/>
                  <w:marBottom w:val="0"/>
                  <w:divBdr>
                    <w:top w:val="none" w:sz="0" w:space="0" w:color="auto"/>
                    <w:left w:val="none" w:sz="0" w:space="0" w:color="auto"/>
                    <w:bottom w:val="none" w:sz="0" w:space="0" w:color="auto"/>
                    <w:right w:val="none" w:sz="0" w:space="0" w:color="auto"/>
                  </w:divBdr>
                  <w:divsChild>
                    <w:div w:id="1554804657">
                      <w:marLeft w:val="0"/>
                      <w:marRight w:val="0"/>
                      <w:marTop w:val="0"/>
                      <w:marBottom w:val="0"/>
                      <w:divBdr>
                        <w:top w:val="none" w:sz="0" w:space="0" w:color="auto"/>
                        <w:left w:val="none" w:sz="0" w:space="0" w:color="auto"/>
                        <w:bottom w:val="none" w:sz="0" w:space="0" w:color="auto"/>
                        <w:right w:val="none" w:sz="0" w:space="0" w:color="auto"/>
                      </w:divBdr>
                    </w:div>
                  </w:divsChild>
                </w:div>
                <w:div w:id="301007475">
                  <w:marLeft w:val="0"/>
                  <w:marRight w:val="0"/>
                  <w:marTop w:val="0"/>
                  <w:marBottom w:val="0"/>
                  <w:divBdr>
                    <w:top w:val="none" w:sz="0" w:space="0" w:color="auto"/>
                    <w:left w:val="none" w:sz="0" w:space="0" w:color="auto"/>
                    <w:bottom w:val="none" w:sz="0" w:space="0" w:color="auto"/>
                    <w:right w:val="none" w:sz="0" w:space="0" w:color="auto"/>
                  </w:divBdr>
                  <w:divsChild>
                    <w:div w:id="1318730636">
                      <w:marLeft w:val="0"/>
                      <w:marRight w:val="0"/>
                      <w:marTop w:val="0"/>
                      <w:marBottom w:val="0"/>
                      <w:divBdr>
                        <w:top w:val="none" w:sz="0" w:space="0" w:color="auto"/>
                        <w:left w:val="none" w:sz="0" w:space="0" w:color="auto"/>
                        <w:bottom w:val="none" w:sz="0" w:space="0" w:color="auto"/>
                        <w:right w:val="none" w:sz="0" w:space="0" w:color="auto"/>
                      </w:divBdr>
                    </w:div>
                  </w:divsChild>
                </w:div>
                <w:div w:id="487357708">
                  <w:marLeft w:val="0"/>
                  <w:marRight w:val="0"/>
                  <w:marTop w:val="0"/>
                  <w:marBottom w:val="0"/>
                  <w:divBdr>
                    <w:top w:val="none" w:sz="0" w:space="0" w:color="auto"/>
                    <w:left w:val="none" w:sz="0" w:space="0" w:color="auto"/>
                    <w:bottom w:val="none" w:sz="0" w:space="0" w:color="auto"/>
                    <w:right w:val="none" w:sz="0" w:space="0" w:color="auto"/>
                  </w:divBdr>
                  <w:divsChild>
                    <w:div w:id="894388553">
                      <w:marLeft w:val="0"/>
                      <w:marRight w:val="0"/>
                      <w:marTop w:val="0"/>
                      <w:marBottom w:val="0"/>
                      <w:divBdr>
                        <w:top w:val="none" w:sz="0" w:space="0" w:color="auto"/>
                        <w:left w:val="none" w:sz="0" w:space="0" w:color="auto"/>
                        <w:bottom w:val="none" w:sz="0" w:space="0" w:color="auto"/>
                        <w:right w:val="none" w:sz="0" w:space="0" w:color="auto"/>
                      </w:divBdr>
                    </w:div>
                  </w:divsChild>
                </w:div>
                <w:div w:id="628361978">
                  <w:marLeft w:val="0"/>
                  <w:marRight w:val="0"/>
                  <w:marTop w:val="0"/>
                  <w:marBottom w:val="0"/>
                  <w:divBdr>
                    <w:top w:val="none" w:sz="0" w:space="0" w:color="auto"/>
                    <w:left w:val="none" w:sz="0" w:space="0" w:color="auto"/>
                    <w:bottom w:val="none" w:sz="0" w:space="0" w:color="auto"/>
                    <w:right w:val="none" w:sz="0" w:space="0" w:color="auto"/>
                  </w:divBdr>
                  <w:divsChild>
                    <w:div w:id="2064013379">
                      <w:marLeft w:val="0"/>
                      <w:marRight w:val="0"/>
                      <w:marTop w:val="0"/>
                      <w:marBottom w:val="0"/>
                      <w:divBdr>
                        <w:top w:val="none" w:sz="0" w:space="0" w:color="auto"/>
                        <w:left w:val="none" w:sz="0" w:space="0" w:color="auto"/>
                        <w:bottom w:val="none" w:sz="0" w:space="0" w:color="auto"/>
                        <w:right w:val="none" w:sz="0" w:space="0" w:color="auto"/>
                      </w:divBdr>
                    </w:div>
                  </w:divsChild>
                </w:div>
                <w:div w:id="631667439">
                  <w:marLeft w:val="0"/>
                  <w:marRight w:val="0"/>
                  <w:marTop w:val="0"/>
                  <w:marBottom w:val="0"/>
                  <w:divBdr>
                    <w:top w:val="none" w:sz="0" w:space="0" w:color="auto"/>
                    <w:left w:val="none" w:sz="0" w:space="0" w:color="auto"/>
                    <w:bottom w:val="none" w:sz="0" w:space="0" w:color="auto"/>
                    <w:right w:val="none" w:sz="0" w:space="0" w:color="auto"/>
                  </w:divBdr>
                  <w:divsChild>
                    <w:div w:id="728379726">
                      <w:marLeft w:val="0"/>
                      <w:marRight w:val="0"/>
                      <w:marTop w:val="0"/>
                      <w:marBottom w:val="0"/>
                      <w:divBdr>
                        <w:top w:val="none" w:sz="0" w:space="0" w:color="auto"/>
                        <w:left w:val="none" w:sz="0" w:space="0" w:color="auto"/>
                        <w:bottom w:val="none" w:sz="0" w:space="0" w:color="auto"/>
                        <w:right w:val="none" w:sz="0" w:space="0" w:color="auto"/>
                      </w:divBdr>
                    </w:div>
                  </w:divsChild>
                </w:div>
                <w:div w:id="632832676">
                  <w:marLeft w:val="0"/>
                  <w:marRight w:val="0"/>
                  <w:marTop w:val="0"/>
                  <w:marBottom w:val="0"/>
                  <w:divBdr>
                    <w:top w:val="none" w:sz="0" w:space="0" w:color="auto"/>
                    <w:left w:val="none" w:sz="0" w:space="0" w:color="auto"/>
                    <w:bottom w:val="none" w:sz="0" w:space="0" w:color="auto"/>
                    <w:right w:val="none" w:sz="0" w:space="0" w:color="auto"/>
                  </w:divBdr>
                  <w:divsChild>
                    <w:div w:id="498811586">
                      <w:marLeft w:val="0"/>
                      <w:marRight w:val="0"/>
                      <w:marTop w:val="0"/>
                      <w:marBottom w:val="0"/>
                      <w:divBdr>
                        <w:top w:val="none" w:sz="0" w:space="0" w:color="auto"/>
                        <w:left w:val="none" w:sz="0" w:space="0" w:color="auto"/>
                        <w:bottom w:val="none" w:sz="0" w:space="0" w:color="auto"/>
                        <w:right w:val="none" w:sz="0" w:space="0" w:color="auto"/>
                      </w:divBdr>
                    </w:div>
                  </w:divsChild>
                </w:div>
                <w:div w:id="811488181">
                  <w:marLeft w:val="0"/>
                  <w:marRight w:val="0"/>
                  <w:marTop w:val="0"/>
                  <w:marBottom w:val="0"/>
                  <w:divBdr>
                    <w:top w:val="none" w:sz="0" w:space="0" w:color="auto"/>
                    <w:left w:val="none" w:sz="0" w:space="0" w:color="auto"/>
                    <w:bottom w:val="none" w:sz="0" w:space="0" w:color="auto"/>
                    <w:right w:val="none" w:sz="0" w:space="0" w:color="auto"/>
                  </w:divBdr>
                  <w:divsChild>
                    <w:div w:id="1959754208">
                      <w:marLeft w:val="0"/>
                      <w:marRight w:val="0"/>
                      <w:marTop w:val="0"/>
                      <w:marBottom w:val="0"/>
                      <w:divBdr>
                        <w:top w:val="none" w:sz="0" w:space="0" w:color="auto"/>
                        <w:left w:val="none" w:sz="0" w:space="0" w:color="auto"/>
                        <w:bottom w:val="none" w:sz="0" w:space="0" w:color="auto"/>
                        <w:right w:val="none" w:sz="0" w:space="0" w:color="auto"/>
                      </w:divBdr>
                    </w:div>
                  </w:divsChild>
                </w:div>
                <w:div w:id="827012975">
                  <w:marLeft w:val="0"/>
                  <w:marRight w:val="0"/>
                  <w:marTop w:val="0"/>
                  <w:marBottom w:val="0"/>
                  <w:divBdr>
                    <w:top w:val="none" w:sz="0" w:space="0" w:color="auto"/>
                    <w:left w:val="none" w:sz="0" w:space="0" w:color="auto"/>
                    <w:bottom w:val="none" w:sz="0" w:space="0" w:color="auto"/>
                    <w:right w:val="none" w:sz="0" w:space="0" w:color="auto"/>
                  </w:divBdr>
                  <w:divsChild>
                    <w:div w:id="782380917">
                      <w:marLeft w:val="0"/>
                      <w:marRight w:val="0"/>
                      <w:marTop w:val="0"/>
                      <w:marBottom w:val="0"/>
                      <w:divBdr>
                        <w:top w:val="none" w:sz="0" w:space="0" w:color="auto"/>
                        <w:left w:val="none" w:sz="0" w:space="0" w:color="auto"/>
                        <w:bottom w:val="none" w:sz="0" w:space="0" w:color="auto"/>
                        <w:right w:val="none" w:sz="0" w:space="0" w:color="auto"/>
                      </w:divBdr>
                    </w:div>
                  </w:divsChild>
                </w:div>
                <w:div w:id="900287742">
                  <w:marLeft w:val="0"/>
                  <w:marRight w:val="0"/>
                  <w:marTop w:val="0"/>
                  <w:marBottom w:val="0"/>
                  <w:divBdr>
                    <w:top w:val="none" w:sz="0" w:space="0" w:color="auto"/>
                    <w:left w:val="none" w:sz="0" w:space="0" w:color="auto"/>
                    <w:bottom w:val="none" w:sz="0" w:space="0" w:color="auto"/>
                    <w:right w:val="none" w:sz="0" w:space="0" w:color="auto"/>
                  </w:divBdr>
                  <w:divsChild>
                    <w:div w:id="363479286">
                      <w:marLeft w:val="0"/>
                      <w:marRight w:val="0"/>
                      <w:marTop w:val="0"/>
                      <w:marBottom w:val="0"/>
                      <w:divBdr>
                        <w:top w:val="none" w:sz="0" w:space="0" w:color="auto"/>
                        <w:left w:val="none" w:sz="0" w:space="0" w:color="auto"/>
                        <w:bottom w:val="none" w:sz="0" w:space="0" w:color="auto"/>
                        <w:right w:val="none" w:sz="0" w:space="0" w:color="auto"/>
                      </w:divBdr>
                    </w:div>
                  </w:divsChild>
                </w:div>
                <w:div w:id="1089470582">
                  <w:marLeft w:val="0"/>
                  <w:marRight w:val="0"/>
                  <w:marTop w:val="0"/>
                  <w:marBottom w:val="0"/>
                  <w:divBdr>
                    <w:top w:val="none" w:sz="0" w:space="0" w:color="auto"/>
                    <w:left w:val="none" w:sz="0" w:space="0" w:color="auto"/>
                    <w:bottom w:val="none" w:sz="0" w:space="0" w:color="auto"/>
                    <w:right w:val="none" w:sz="0" w:space="0" w:color="auto"/>
                  </w:divBdr>
                  <w:divsChild>
                    <w:div w:id="1622226182">
                      <w:marLeft w:val="0"/>
                      <w:marRight w:val="0"/>
                      <w:marTop w:val="0"/>
                      <w:marBottom w:val="0"/>
                      <w:divBdr>
                        <w:top w:val="none" w:sz="0" w:space="0" w:color="auto"/>
                        <w:left w:val="none" w:sz="0" w:space="0" w:color="auto"/>
                        <w:bottom w:val="none" w:sz="0" w:space="0" w:color="auto"/>
                        <w:right w:val="none" w:sz="0" w:space="0" w:color="auto"/>
                      </w:divBdr>
                    </w:div>
                  </w:divsChild>
                </w:div>
                <w:div w:id="1249002968">
                  <w:marLeft w:val="0"/>
                  <w:marRight w:val="0"/>
                  <w:marTop w:val="0"/>
                  <w:marBottom w:val="0"/>
                  <w:divBdr>
                    <w:top w:val="none" w:sz="0" w:space="0" w:color="auto"/>
                    <w:left w:val="none" w:sz="0" w:space="0" w:color="auto"/>
                    <w:bottom w:val="none" w:sz="0" w:space="0" w:color="auto"/>
                    <w:right w:val="none" w:sz="0" w:space="0" w:color="auto"/>
                  </w:divBdr>
                  <w:divsChild>
                    <w:div w:id="852453829">
                      <w:marLeft w:val="0"/>
                      <w:marRight w:val="0"/>
                      <w:marTop w:val="0"/>
                      <w:marBottom w:val="0"/>
                      <w:divBdr>
                        <w:top w:val="none" w:sz="0" w:space="0" w:color="auto"/>
                        <w:left w:val="none" w:sz="0" w:space="0" w:color="auto"/>
                        <w:bottom w:val="none" w:sz="0" w:space="0" w:color="auto"/>
                        <w:right w:val="none" w:sz="0" w:space="0" w:color="auto"/>
                      </w:divBdr>
                    </w:div>
                  </w:divsChild>
                </w:div>
                <w:div w:id="1283074368">
                  <w:marLeft w:val="0"/>
                  <w:marRight w:val="0"/>
                  <w:marTop w:val="0"/>
                  <w:marBottom w:val="0"/>
                  <w:divBdr>
                    <w:top w:val="none" w:sz="0" w:space="0" w:color="auto"/>
                    <w:left w:val="none" w:sz="0" w:space="0" w:color="auto"/>
                    <w:bottom w:val="none" w:sz="0" w:space="0" w:color="auto"/>
                    <w:right w:val="none" w:sz="0" w:space="0" w:color="auto"/>
                  </w:divBdr>
                  <w:divsChild>
                    <w:div w:id="674498129">
                      <w:marLeft w:val="0"/>
                      <w:marRight w:val="0"/>
                      <w:marTop w:val="0"/>
                      <w:marBottom w:val="0"/>
                      <w:divBdr>
                        <w:top w:val="none" w:sz="0" w:space="0" w:color="auto"/>
                        <w:left w:val="none" w:sz="0" w:space="0" w:color="auto"/>
                        <w:bottom w:val="none" w:sz="0" w:space="0" w:color="auto"/>
                        <w:right w:val="none" w:sz="0" w:space="0" w:color="auto"/>
                      </w:divBdr>
                    </w:div>
                  </w:divsChild>
                </w:div>
                <w:div w:id="1342974283">
                  <w:marLeft w:val="0"/>
                  <w:marRight w:val="0"/>
                  <w:marTop w:val="0"/>
                  <w:marBottom w:val="0"/>
                  <w:divBdr>
                    <w:top w:val="none" w:sz="0" w:space="0" w:color="auto"/>
                    <w:left w:val="none" w:sz="0" w:space="0" w:color="auto"/>
                    <w:bottom w:val="none" w:sz="0" w:space="0" w:color="auto"/>
                    <w:right w:val="none" w:sz="0" w:space="0" w:color="auto"/>
                  </w:divBdr>
                  <w:divsChild>
                    <w:div w:id="507251198">
                      <w:marLeft w:val="0"/>
                      <w:marRight w:val="0"/>
                      <w:marTop w:val="0"/>
                      <w:marBottom w:val="0"/>
                      <w:divBdr>
                        <w:top w:val="none" w:sz="0" w:space="0" w:color="auto"/>
                        <w:left w:val="none" w:sz="0" w:space="0" w:color="auto"/>
                        <w:bottom w:val="none" w:sz="0" w:space="0" w:color="auto"/>
                        <w:right w:val="none" w:sz="0" w:space="0" w:color="auto"/>
                      </w:divBdr>
                    </w:div>
                  </w:divsChild>
                </w:div>
                <w:div w:id="1361473655">
                  <w:marLeft w:val="0"/>
                  <w:marRight w:val="0"/>
                  <w:marTop w:val="0"/>
                  <w:marBottom w:val="0"/>
                  <w:divBdr>
                    <w:top w:val="none" w:sz="0" w:space="0" w:color="auto"/>
                    <w:left w:val="none" w:sz="0" w:space="0" w:color="auto"/>
                    <w:bottom w:val="none" w:sz="0" w:space="0" w:color="auto"/>
                    <w:right w:val="none" w:sz="0" w:space="0" w:color="auto"/>
                  </w:divBdr>
                  <w:divsChild>
                    <w:div w:id="1332490219">
                      <w:marLeft w:val="0"/>
                      <w:marRight w:val="0"/>
                      <w:marTop w:val="0"/>
                      <w:marBottom w:val="0"/>
                      <w:divBdr>
                        <w:top w:val="none" w:sz="0" w:space="0" w:color="auto"/>
                        <w:left w:val="none" w:sz="0" w:space="0" w:color="auto"/>
                        <w:bottom w:val="none" w:sz="0" w:space="0" w:color="auto"/>
                        <w:right w:val="none" w:sz="0" w:space="0" w:color="auto"/>
                      </w:divBdr>
                    </w:div>
                  </w:divsChild>
                </w:div>
                <w:div w:id="1404764539">
                  <w:marLeft w:val="0"/>
                  <w:marRight w:val="0"/>
                  <w:marTop w:val="0"/>
                  <w:marBottom w:val="0"/>
                  <w:divBdr>
                    <w:top w:val="none" w:sz="0" w:space="0" w:color="auto"/>
                    <w:left w:val="none" w:sz="0" w:space="0" w:color="auto"/>
                    <w:bottom w:val="none" w:sz="0" w:space="0" w:color="auto"/>
                    <w:right w:val="none" w:sz="0" w:space="0" w:color="auto"/>
                  </w:divBdr>
                  <w:divsChild>
                    <w:div w:id="637688380">
                      <w:marLeft w:val="0"/>
                      <w:marRight w:val="0"/>
                      <w:marTop w:val="0"/>
                      <w:marBottom w:val="0"/>
                      <w:divBdr>
                        <w:top w:val="none" w:sz="0" w:space="0" w:color="auto"/>
                        <w:left w:val="none" w:sz="0" w:space="0" w:color="auto"/>
                        <w:bottom w:val="none" w:sz="0" w:space="0" w:color="auto"/>
                        <w:right w:val="none" w:sz="0" w:space="0" w:color="auto"/>
                      </w:divBdr>
                    </w:div>
                  </w:divsChild>
                </w:div>
                <w:div w:id="1452482053">
                  <w:marLeft w:val="0"/>
                  <w:marRight w:val="0"/>
                  <w:marTop w:val="0"/>
                  <w:marBottom w:val="0"/>
                  <w:divBdr>
                    <w:top w:val="none" w:sz="0" w:space="0" w:color="auto"/>
                    <w:left w:val="none" w:sz="0" w:space="0" w:color="auto"/>
                    <w:bottom w:val="none" w:sz="0" w:space="0" w:color="auto"/>
                    <w:right w:val="none" w:sz="0" w:space="0" w:color="auto"/>
                  </w:divBdr>
                  <w:divsChild>
                    <w:div w:id="190382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95287">
          <w:marLeft w:val="0"/>
          <w:marRight w:val="0"/>
          <w:marTop w:val="0"/>
          <w:marBottom w:val="0"/>
          <w:divBdr>
            <w:top w:val="none" w:sz="0" w:space="0" w:color="auto"/>
            <w:left w:val="none" w:sz="0" w:space="0" w:color="auto"/>
            <w:bottom w:val="none" w:sz="0" w:space="0" w:color="auto"/>
            <w:right w:val="none" w:sz="0" w:space="0" w:color="auto"/>
          </w:divBdr>
        </w:div>
        <w:div w:id="536312315">
          <w:marLeft w:val="0"/>
          <w:marRight w:val="0"/>
          <w:marTop w:val="0"/>
          <w:marBottom w:val="0"/>
          <w:divBdr>
            <w:top w:val="none" w:sz="0" w:space="0" w:color="auto"/>
            <w:left w:val="none" w:sz="0" w:space="0" w:color="auto"/>
            <w:bottom w:val="none" w:sz="0" w:space="0" w:color="auto"/>
            <w:right w:val="none" w:sz="0" w:space="0" w:color="auto"/>
          </w:divBdr>
        </w:div>
        <w:div w:id="617294088">
          <w:marLeft w:val="0"/>
          <w:marRight w:val="0"/>
          <w:marTop w:val="0"/>
          <w:marBottom w:val="0"/>
          <w:divBdr>
            <w:top w:val="none" w:sz="0" w:space="0" w:color="auto"/>
            <w:left w:val="none" w:sz="0" w:space="0" w:color="auto"/>
            <w:bottom w:val="none" w:sz="0" w:space="0" w:color="auto"/>
            <w:right w:val="none" w:sz="0" w:space="0" w:color="auto"/>
          </w:divBdr>
        </w:div>
        <w:div w:id="625160671">
          <w:marLeft w:val="0"/>
          <w:marRight w:val="0"/>
          <w:marTop w:val="0"/>
          <w:marBottom w:val="0"/>
          <w:divBdr>
            <w:top w:val="none" w:sz="0" w:space="0" w:color="auto"/>
            <w:left w:val="none" w:sz="0" w:space="0" w:color="auto"/>
            <w:bottom w:val="none" w:sz="0" w:space="0" w:color="auto"/>
            <w:right w:val="none" w:sz="0" w:space="0" w:color="auto"/>
          </w:divBdr>
        </w:div>
        <w:div w:id="774523250">
          <w:marLeft w:val="0"/>
          <w:marRight w:val="0"/>
          <w:marTop w:val="0"/>
          <w:marBottom w:val="0"/>
          <w:divBdr>
            <w:top w:val="none" w:sz="0" w:space="0" w:color="auto"/>
            <w:left w:val="none" w:sz="0" w:space="0" w:color="auto"/>
            <w:bottom w:val="none" w:sz="0" w:space="0" w:color="auto"/>
            <w:right w:val="none" w:sz="0" w:space="0" w:color="auto"/>
          </w:divBdr>
        </w:div>
        <w:div w:id="845903092">
          <w:marLeft w:val="0"/>
          <w:marRight w:val="0"/>
          <w:marTop w:val="0"/>
          <w:marBottom w:val="0"/>
          <w:divBdr>
            <w:top w:val="none" w:sz="0" w:space="0" w:color="auto"/>
            <w:left w:val="none" w:sz="0" w:space="0" w:color="auto"/>
            <w:bottom w:val="none" w:sz="0" w:space="0" w:color="auto"/>
            <w:right w:val="none" w:sz="0" w:space="0" w:color="auto"/>
          </w:divBdr>
        </w:div>
        <w:div w:id="923101864">
          <w:marLeft w:val="0"/>
          <w:marRight w:val="0"/>
          <w:marTop w:val="0"/>
          <w:marBottom w:val="0"/>
          <w:divBdr>
            <w:top w:val="none" w:sz="0" w:space="0" w:color="auto"/>
            <w:left w:val="none" w:sz="0" w:space="0" w:color="auto"/>
            <w:bottom w:val="none" w:sz="0" w:space="0" w:color="auto"/>
            <w:right w:val="none" w:sz="0" w:space="0" w:color="auto"/>
          </w:divBdr>
        </w:div>
        <w:div w:id="924916009">
          <w:marLeft w:val="0"/>
          <w:marRight w:val="0"/>
          <w:marTop w:val="0"/>
          <w:marBottom w:val="0"/>
          <w:divBdr>
            <w:top w:val="none" w:sz="0" w:space="0" w:color="auto"/>
            <w:left w:val="none" w:sz="0" w:space="0" w:color="auto"/>
            <w:bottom w:val="none" w:sz="0" w:space="0" w:color="auto"/>
            <w:right w:val="none" w:sz="0" w:space="0" w:color="auto"/>
          </w:divBdr>
        </w:div>
        <w:div w:id="928006789">
          <w:marLeft w:val="0"/>
          <w:marRight w:val="0"/>
          <w:marTop w:val="0"/>
          <w:marBottom w:val="0"/>
          <w:divBdr>
            <w:top w:val="none" w:sz="0" w:space="0" w:color="auto"/>
            <w:left w:val="none" w:sz="0" w:space="0" w:color="auto"/>
            <w:bottom w:val="none" w:sz="0" w:space="0" w:color="auto"/>
            <w:right w:val="none" w:sz="0" w:space="0" w:color="auto"/>
          </w:divBdr>
        </w:div>
        <w:div w:id="946615854">
          <w:marLeft w:val="0"/>
          <w:marRight w:val="0"/>
          <w:marTop w:val="0"/>
          <w:marBottom w:val="0"/>
          <w:divBdr>
            <w:top w:val="none" w:sz="0" w:space="0" w:color="auto"/>
            <w:left w:val="none" w:sz="0" w:space="0" w:color="auto"/>
            <w:bottom w:val="none" w:sz="0" w:space="0" w:color="auto"/>
            <w:right w:val="none" w:sz="0" w:space="0" w:color="auto"/>
          </w:divBdr>
        </w:div>
        <w:div w:id="984822872">
          <w:marLeft w:val="0"/>
          <w:marRight w:val="0"/>
          <w:marTop w:val="0"/>
          <w:marBottom w:val="0"/>
          <w:divBdr>
            <w:top w:val="none" w:sz="0" w:space="0" w:color="auto"/>
            <w:left w:val="none" w:sz="0" w:space="0" w:color="auto"/>
            <w:bottom w:val="none" w:sz="0" w:space="0" w:color="auto"/>
            <w:right w:val="none" w:sz="0" w:space="0" w:color="auto"/>
          </w:divBdr>
        </w:div>
        <w:div w:id="1038966431">
          <w:marLeft w:val="0"/>
          <w:marRight w:val="0"/>
          <w:marTop w:val="0"/>
          <w:marBottom w:val="0"/>
          <w:divBdr>
            <w:top w:val="none" w:sz="0" w:space="0" w:color="auto"/>
            <w:left w:val="none" w:sz="0" w:space="0" w:color="auto"/>
            <w:bottom w:val="none" w:sz="0" w:space="0" w:color="auto"/>
            <w:right w:val="none" w:sz="0" w:space="0" w:color="auto"/>
          </w:divBdr>
        </w:div>
        <w:div w:id="1058892750">
          <w:marLeft w:val="0"/>
          <w:marRight w:val="0"/>
          <w:marTop w:val="0"/>
          <w:marBottom w:val="0"/>
          <w:divBdr>
            <w:top w:val="none" w:sz="0" w:space="0" w:color="auto"/>
            <w:left w:val="none" w:sz="0" w:space="0" w:color="auto"/>
            <w:bottom w:val="none" w:sz="0" w:space="0" w:color="auto"/>
            <w:right w:val="none" w:sz="0" w:space="0" w:color="auto"/>
          </w:divBdr>
        </w:div>
        <w:div w:id="1084766843">
          <w:marLeft w:val="0"/>
          <w:marRight w:val="0"/>
          <w:marTop w:val="0"/>
          <w:marBottom w:val="0"/>
          <w:divBdr>
            <w:top w:val="none" w:sz="0" w:space="0" w:color="auto"/>
            <w:left w:val="none" w:sz="0" w:space="0" w:color="auto"/>
            <w:bottom w:val="none" w:sz="0" w:space="0" w:color="auto"/>
            <w:right w:val="none" w:sz="0" w:space="0" w:color="auto"/>
          </w:divBdr>
        </w:div>
        <w:div w:id="1230924247">
          <w:marLeft w:val="0"/>
          <w:marRight w:val="0"/>
          <w:marTop w:val="0"/>
          <w:marBottom w:val="0"/>
          <w:divBdr>
            <w:top w:val="none" w:sz="0" w:space="0" w:color="auto"/>
            <w:left w:val="none" w:sz="0" w:space="0" w:color="auto"/>
            <w:bottom w:val="none" w:sz="0" w:space="0" w:color="auto"/>
            <w:right w:val="none" w:sz="0" w:space="0" w:color="auto"/>
          </w:divBdr>
        </w:div>
        <w:div w:id="1305742583">
          <w:marLeft w:val="0"/>
          <w:marRight w:val="0"/>
          <w:marTop w:val="0"/>
          <w:marBottom w:val="0"/>
          <w:divBdr>
            <w:top w:val="none" w:sz="0" w:space="0" w:color="auto"/>
            <w:left w:val="none" w:sz="0" w:space="0" w:color="auto"/>
            <w:bottom w:val="none" w:sz="0" w:space="0" w:color="auto"/>
            <w:right w:val="none" w:sz="0" w:space="0" w:color="auto"/>
          </w:divBdr>
        </w:div>
        <w:div w:id="1335572809">
          <w:marLeft w:val="0"/>
          <w:marRight w:val="0"/>
          <w:marTop w:val="0"/>
          <w:marBottom w:val="0"/>
          <w:divBdr>
            <w:top w:val="none" w:sz="0" w:space="0" w:color="auto"/>
            <w:left w:val="none" w:sz="0" w:space="0" w:color="auto"/>
            <w:bottom w:val="none" w:sz="0" w:space="0" w:color="auto"/>
            <w:right w:val="none" w:sz="0" w:space="0" w:color="auto"/>
          </w:divBdr>
        </w:div>
        <w:div w:id="1709451418">
          <w:marLeft w:val="0"/>
          <w:marRight w:val="0"/>
          <w:marTop w:val="0"/>
          <w:marBottom w:val="0"/>
          <w:divBdr>
            <w:top w:val="none" w:sz="0" w:space="0" w:color="auto"/>
            <w:left w:val="none" w:sz="0" w:space="0" w:color="auto"/>
            <w:bottom w:val="none" w:sz="0" w:space="0" w:color="auto"/>
            <w:right w:val="none" w:sz="0" w:space="0" w:color="auto"/>
          </w:divBdr>
        </w:div>
        <w:div w:id="1713533064">
          <w:marLeft w:val="0"/>
          <w:marRight w:val="0"/>
          <w:marTop w:val="0"/>
          <w:marBottom w:val="0"/>
          <w:divBdr>
            <w:top w:val="none" w:sz="0" w:space="0" w:color="auto"/>
            <w:left w:val="none" w:sz="0" w:space="0" w:color="auto"/>
            <w:bottom w:val="none" w:sz="0" w:space="0" w:color="auto"/>
            <w:right w:val="none" w:sz="0" w:space="0" w:color="auto"/>
          </w:divBdr>
        </w:div>
        <w:div w:id="1802578798">
          <w:marLeft w:val="0"/>
          <w:marRight w:val="0"/>
          <w:marTop w:val="0"/>
          <w:marBottom w:val="0"/>
          <w:divBdr>
            <w:top w:val="none" w:sz="0" w:space="0" w:color="auto"/>
            <w:left w:val="none" w:sz="0" w:space="0" w:color="auto"/>
            <w:bottom w:val="none" w:sz="0" w:space="0" w:color="auto"/>
            <w:right w:val="none" w:sz="0" w:space="0" w:color="auto"/>
          </w:divBdr>
        </w:div>
        <w:div w:id="1813714246">
          <w:marLeft w:val="0"/>
          <w:marRight w:val="0"/>
          <w:marTop w:val="0"/>
          <w:marBottom w:val="0"/>
          <w:divBdr>
            <w:top w:val="none" w:sz="0" w:space="0" w:color="auto"/>
            <w:left w:val="none" w:sz="0" w:space="0" w:color="auto"/>
            <w:bottom w:val="none" w:sz="0" w:space="0" w:color="auto"/>
            <w:right w:val="none" w:sz="0" w:space="0" w:color="auto"/>
          </w:divBdr>
        </w:div>
        <w:div w:id="1981381286">
          <w:marLeft w:val="0"/>
          <w:marRight w:val="0"/>
          <w:marTop w:val="0"/>
          <w:marBottom w:val="0"/>
          <w:divBdr>
            <w:top w:val="none" w:sz="0" w:space="0" w:color="auto"/>
            <w:left w:val="none" w:sz="0" w:space="0" w:color="auto"/>
            <w:bottom w:val="none" w:sz="0" w:space="0" w:color="auto"/>
            <w:right w:val="none" w:sz="0" w:space="0" w:color="auto"/>
          </w:divBdr>
        </w:div>
        <w:div w:id="2143421138">
          <w:marLeft w:val="0"/>
          <w:marRight w:val="0"/>
          <w:marTop w:val="0"/>
          <w:marBottom w:val="0"/>
          <w:divBdr>
            <w:top w:val="none" w:sz="0" w:space="0" w:color="auto"/>
            <w:left w:val="none" w:sz="0" w:space="0" w:color="auto"/>
            <w:bottom w:val="none" w:sz="0" w:space="0" w:color="auto"/>
            <w:right w:val="none" w:sz="0" w:space="0" w:color="auto"/>
          </w:divBdr>
          <w:divsChild>
            <w:div w:id="1512960">
              <w:marLeft w:val="0"/>
              <w:marRight w:val="0"/>
              <w:marTop w:val="30"/>
              <w:marBottom w:val="30"/>
              <w:divBdr>
                <w:top w:val="none" w:sz="0" w:space="0" w:color="auto"/>
                <w:left w:val="none" w:sz="0" w:space="0" w:color="auto"/>
                <w:bottom w:val="none" w:sz="0" w:space="0" w:color="auto"/>
                <w:right w:val="none" w:sz="0" w:space="0" w:color="auto"/>
              </w:divBdr>
              <w:divsChild>
                <w:div w:id="17318841">
                  <w:marLeft w:val="0"/>
                  <w:marRight w:val="0"/>
                  <w:marTop w:val="0"/>
                  <w:marBottom w:val="0"/>
                  <w:divBdr>
                    <w:top w:val="none" w:sz="0" w:space="0" w:color="auto"/>
                    <w:left w:val="none" w:sz="0" w:space="0" w:color="auto"/>
                    <w:bottom w:val="none" w:sz="0" w:space="0" w:color="auto"/>
                    <w:right w:val="none" w:sz="0" w:space="0" w:color="auto"/>
                  </w:divBdr>
                  <w:divsChild>
                    <w:div w:id="73209541">
                      <w:marLeft w:val="0"/>
                      <w:marRight w:val="0"/>
                      <w:marTop w:val="0"/>
                      <w:marBottom w:val="0"/>
                      <w:divBdr>
                        <w:top w:val="none" w:sz="0" w:space="0" w:color="auto"/>
                        <w:left w:val="none" w:sz="0" w:space="0" w:color="auto"/>
                        <w:bottom w:val="none" w:sz="0" w:space="0" w:color="auto"/>
                        <w:right w:val="none" w:sz="0" w:space="0" w:color="auto"/>
                      </w:divBdr>
                    </w:div>
                  </w:divsChild>
                </w:div>
                <w:div w:id="23100304">
                  <w:marLeft w:val="0"/>
                  <w:marRight w:val="0"/>
                  <w:marTop w:val="0"/>
                  <w:marBottom w:val="0"/>
                  <w:divBdr>
                    <w:top w:val="none" w:sz="0" w:space="0" w:color="auto"/>
                    <w:left w:val="none" w:sz="0" w:space="0" w:color="auto"/>
                    <w:bottom w:val="none" w:sz="0" w:space="0" w:color="auto"/>
                    <w:right w:val="none" w:sz="0" w:space="0" w:color="auto"/>
                  </w:divBdr>
                  <w:divsChild>
                    <w:div w:id="898976913">
                      <w:marLeft w:val="0"/>
                      <w:marRight w:val="0"/>
                      <w:marTop w:val="0"/>
                      <w:marBottom w:val="0"/>
                      <w:divBdr>
                        <w:top w:val="none" w:sz="0" w:space="0" w:color="auto"/>
                        <w:left w:val="none" w:sz="0" w:space="0" w:color="auto"/>
                        <w:bottom w:val="none" w:sz="0" w:space="0" w:color="auto"/>
                        <w:right w:val="none" w:sz="0" w:space="0" w:color="auto"/>
                      </w:divBdr>
                    </w:div>
                  </w:divsChild>
                </w:div>
                <w:div w:id="105849380">
                  <w:marLeft w:val="0"/>
                  <w:marRight w:val="0"/>
                  <w:marTop w:val="0"/>
                  <w:marBottom w:val="0"/>
                  <w:divBdr>
                    <w:top w:val="none" w:sz="0" w:space="0" w:color="auto"/>
                    <w:left w:val="none" w:sz="0" w:space="0" w:color="auto"/>
                    <w:bottom w:val="none" w:sz="0" w:space="0" w:color="auto"/>
                    <w:right w:val="none" w:sz="0" w:space="0" w:color="auto"/>
                  </w:divBdr>
                  <w:divsChild>
                    <w:div w:id="1613321896">
                      <w:marLeft w:val="0"/>
                      <w:marRight w:val="0"/>
                      <w:marTop w:val="0"/>
                      <w:marBottom w:val="0"/>
                      <w:divBdr>
                        <w:top w:val="none" w:sz="0" w:space="0" w:color="auto"/>
                        <w:left w:val="none" w:sz="0" w:space="0" w:color="auto"/>
                        <w:bottom w:val="none" w:sz="0" w:space="0" w:color="auto"/>
                        <w:right w:val="none" w:sz="0" w:space="0" w:color="auto"/>
                      </w:divBdr>
                    </w:div>
                  </w:divsChild>
                </w:div>
                <w:div w:id="133568432">
                  <w:marLeft w:val="0"/>
                  <w:marRight w:val="0"/>
                  <w:marTop w:val="0"/>
                  <w:marBottom w:val="0"/>
                  <w:divBdr>
                    <w:top w:val="none" w:sz="0" w:space="0" w:color="auto"/>
                    <w:left w:val="none" w:sz="0" w:space="0" w:color="auto"/>
                    <w:bottom w:val="none" w:sz="0" w:space="0" w:color="auto"/>
                    <w:right w:val="none" w:sz="0" w:space="0" w:color="auto"/>
                  </w:divBdr>
                  <w:divsChild>
                    <w:div w:id="846139840">
                      <w:marLeft w:val="0"/>
                      <w:marRight w:val="0"/>
                      <w:marTop w:val="0"/>
                      <w:marBottom w:val="0"/>
                      <w:divBdr>
                        <w:top w:val="none" w:sz="0" w:space="0" w:color="auto"/>
                        <w:left w:val="none" w:sz="0" w:space="0" w:color="auto"/>
                        <w:bottom w:val="none" w:sz="0" w:space="0" w:color="auto"/>
                        <w:right w:val="none" w:sz="0" w:space="0" w:color="auto"/>
                      </w:divBdr>
                    </w:div>
                  </w:divsChild>
                </w:div>
                <w:div w:id="159319254">
                  <w:marLeft w:val="0"/>
                  <w:marRight w:val="0"/>
                  <w:marTop w:val="0"/>
                  <w:marBottom w:val="0"/>
                  <w:divBdr>
                    <w:top w:val="none" w:sz="0" w:space="0" w:color="auto"/>
                    <w:left w:val="none" w:sz="0" w:space="0" w:color="auto"/>
                    <w:bottom w:val="none" w:sz="0" w:space="0" w:color="auto"/>
                    <w:right w:val="none" w:sz="0" w:space="0" w:color="auto"/>
                  </w:divBdr>
                  <w:divsChild>
                    <w:div w:id="1434592212">
                      <w:marLeft w:val="0"/>
                      <w:marRight w:val="0"/>
                      <w:marTop w:val="0"/>
                      <w:marBottom w:val="0"/>
                      <w:divBdr>
                        <w:top w:val="none" w:sz="0" w:space="0" w:color="auto"/>
                        <w:left w:val="none" w:sz="0" w:space="0" w:color="auto"/>
                        <w:bottom w:val="none" w:sz="0" w:space="0" w:color="auto"/>
                        <w:right w:val="none" w:sz="0" w:space="0" w:color="auto"/>
                      </w:divBdr>
                    </w:div>
                  </w:divsChild>
                </w:div>
                <w:div w:id="163512972">
                  <w:marLeft w:val="0"/>
                  <w:marRight w:val="0"/>
                  <w:marTop w:val="0"/>
                  <w:marBottom w:val="0"/>
                  <w:divBdr>
                    <w:top w:val="none" w:sz="0" w:space="0" w:color="auto"/>
                    <w:left w:val="none" w:sz="0" w:space="0" w:color="auto"/>
                    <w:bottom w:val="none" w:sz="0" w:space="0" w:color="auto"/>
                    <w:right w:val="none" w:sz="0" w:space="0" w:color="auto"/>
                  </w:divBdr>
                  <w:divsChild>
                    <w:div w:id="1303538215">
                      <w:marLeft w:val="0"/>
                      <w:marRight w:val="0"/>
                      <w:marTop w:val="0"/>
                      <w:marBottom w:val="0"/>
                      <w:divBdr>
                        <w:top w:val="none" w:sz="0" w:space="0" w:color="auto"/>
                        <w:left w:val="none" w:sz="0" w:space="0" w:color="auto"/>
                        <w:bottom w:val="none" w:sz="0" w:space="0" w:color="auto"/>
                        <w:right w:val="none" w:sz="0" w:space="0" w:color="auto"/>
                      </w:divBdr>
                    </w:div>
                  </w:divsChild>
                </w:div>
                <w:div w:id="280697067">
                  <w:marLeft w:val="0"/>
                  <w:marRight w:val="0"/>
                  <w:marTop w:val="0"/>
                  <w:marBottom w:val="0"/>
                  <w:divBdr>
                    <w:top w:val="none" w:sz="0" w:space="0" w:color="auto"/>
                    <w:left w:val="none" w:sz="0" w:space="0" w:color="auto"/>
                    <w:bottom w:val="none" w:sz="0" w:space="0" w:color="auto"/>
                    <w:right w:val="none" w:sz="0" w:space="0" w:color="auto"/>
                  </w:divBdr>
                  <w:divsChild>
                    <w:div w:id="1381704733">
                      <w:marLeft w:val="0"/>
                      <w:marRight w:val="0"/>
                      <w:marTop w:val="0"/>
                      <w:marBottom w:val="0"/>
                      <w:divBdr>
                        <w:top w:val="none" w:sz="0" w:space="0" w:color="auto"/>
                        <w:left w:val="none" w:sz="0" w:space="0" w:color="auto"/>
                        <w:bottom w:val="none" w:sz="0" w:space="0" w:color="auto"/>
                        <w:right w:val="none" w:sz="0" w:space="0" w:color="auto"/>
                      </w:divBdr>
                    </w:div>
                  </w:divsChild>
                </w:div>
                <w:div w:id="323975507">
                  <w:marLeft w:val="0"/>
                  <w:marRight w:val="0"/>
                  <w:marTop w:val="0"/>
                  <w:marBottom w:val="0"/>
                  <w:divBdr>
                    <w:top w:val="none" w:sz="0" w:space="0" w:color="auto"/>
                    <w:left w:val="none" w:sz="0" w:space="0" w:color="auto"/>
                    <w:bottom w:val="none" w:sz="0" w:space="0" w:color="auto"/>
                    <w:right w:val="none" w:sz="0" w:space="0" w:color="auto"/>
                  </w:divBdr>
                  <w:divsChild>
                    <w:div w:id="1615015269">
                      <w:marLeft w:val="0"/>
                      <w:marRight w:val="0"/>
                      <w:marTop w:val="0"/>
                      <w:marBottom w:val="0"/>
                      <w:divBdr>
                        <w:top w:val="none" w:sz="0" w:space="0" w:color="auto"/>
                        <w:left w:val="none" w:sz="0" w:space="0" w:color="auto"/>
                        <w:bottom w:val="none" w:sz="0" w:space="0" w:color="auto"/>
                        <w:right w:val="none" w:sz="0" w:space="0" w:color="auto"/>
                      </w:divBdr>
                    </w:div>
                  </w:divsChild>
                </w:div>
                <w:div w:id="336084508">
                  <w:marLeft w:val="0"/>
                  <w:marRight w:val="0"/>
                  <w:marTop w:val="0"/>
                  <w:marBottom w:val="0"/>
                  <w:divBdr>
                    <w:top w:val="none" w:sz="0" w:space="0" w:color="auto"/>
                    <w:left w:val="none" w:sz="0" w:space="0" w:color="auto"/>
                    <w:bottom w:val="none" w:sz="0" w:space="0" w:color="auto"/>
                    <w:right w:val="none" w:sz="0" w:space="0" w:color="auto"/>
                  </w:divBdr>
                  <w:divsChild>
                    <w:div w:id="386609880">
                      <w:marLeft w:val="0"/>
                      <w:marRight w:val="0"/>
                      <w:marTop w:val="0"/>
                      <w:marBottom w:val="0"/>
                      <w:divBdr>
                        <w:top w:val="none" w:sz="0" w:space="0" w:color="auto"/>
                        <w:left w:val="none" w:sz="0" w:space="0" w:color="auto"/>
                        <w:bottom w:val="none" w:sz="0" w:space="0" w:color="auto"/>
                        <w:right w:val="none" w:sz="0" w:space="0" w:color="auto"/>
                      </w:divBdr>
                    </w:div>
                  </w:divsChild>
                </w:div>
                <w:div w:id="352652611">
                  <w:marLeft w:val="0"/>
                  <w:marRight w:val="0"/>
                  <w:marTop w:val="0"/>
                  <w:marBottom w:val="0"/>
                  <w:divBdr>
                    <w:top w:val="none" w:sz="0" w:space="0" w:color="auto"/>
                    <w:left w:val="none" w:sz="0" w:space="0" w:color="auto"/>
                    <w:bottom w:val="none" w:sz="0" w:space="0" w:color="auto"/>
                    <w:right w:val="none" w:sz="0" w:space="0" w:color="auto"/>
                  </w:divBdr>
                  <w:divsChild>
                    <w:div w:id="1121339975">
                      <w:marLeft w:val="0"/>
                      <w:marRight w:val="0"/>
                      <w:marTop w:val="0"/>
                      <w:marBottom w:val="0"/>
                      <w:divBdr>
                        <w:top w:val="none" w:sz="0" w:space="0" w:color="auto"/>
                        <w:left w:val="none" w:sz="0" w:space="0" w:color="auto"/>
                        <w:bottom w:val="none" w:sz="0" w:space="0" w:color="auto"/>
                        <w:right w:val="none" w:sz="0" w:space="0" w:color="auto"/>
                      </w:divBdr>
                    </w:div>
                  </w:divsChild>
                </w:div>
                <w:div w:id="446588555">
                  <w:marLeft w:val="0"/>
                  <w:marRight w:val="0"/>
                  <w:marTop w:val="0"/>
                  <w:marBottom w:val="0"/>
                  <w:divBdr>
                    <w:top w:val="none" w:sz="0" w:space="0" w:color="auto"/>
                    <w:left w:val="none" w:sz="0" w:space="0" w:color="auto"/>
                    <w:bottom w:val="none" w:sz="0" w:space="0" w:color="auto"/>
                    <w:right w:val="none" w:sz="0" w:space="0" w:color="auto"/>
                  </w:divBdr>
                  <w:divsChild>
                    <w:div w:id="1797024476">
                      <w:marLeft w:val="0"/>
                      <w:marRight w:val="0"/>
                      <w:marTop w:val="0"/>
                      <w:marBottom w:val="0"/>
                      <w:divBdr>
                        <w:top w:val="none" w:sz="0" w:space="0" w:color="auto"/>
                        <w:left w:val="none" w:sz="0" w:space="0" w:color="auto"/>
                        <w:bottom w:val="none" w:sz="0" w:space="0" w:color="auto"/>
                        <w:right w:val="none" w:sz="0" w:space="0" w:color="auto"/>
                      </w:divBdr>
                    </w:div>
                  </w:divsChild>
                </w:div>
                <w:div w:id="477460757">
                  <w:marLeft w:val="0"/>
                  <w:marRight w:val="0"/>
                  <w:marTop w:val="0"/>
                  <w:marBottom w:val="0"/>
                  <w:divBdr>
                    <w:top w:val="none" w:sz="0" w:space="0" w:color="auto"/>
                    <w:left w:val="none" w:sz="0" w:space="0" w:color="auto"/>
                    <w:bottom w:val="none" w:sz="0" w:space="0" w:color="auto"/>
                    <w:right w:val="none" w:sz="0" w:space="0" w:color="auto"/>
                  </w:divBdr>
                  <w:divsChild>
                    <w:div w:id="157431379">
                      <w:marLeft w:val="0"/>
                      <w:marRight w:val="0"/>
                      <w:marTop w:val="0"/>
                      <w:marBottom w:val="0"/>
                      <w:divBdr>
                        <w:top w:val="none" w:sz="0" w:space="0" w:color="auto"/>
                        <w:left w:val="none" w:sz="0" w:space="0" w:color="auto"/>
                        <w:bottom w:val="none" w:sz="0" w:space="0" w:color="auto"/>
                        <w:right w:val="none" w:sz="0" w:space="0" w:color="auto"/>
                      </w:divBdr>
                    </w:div>
                  </w:divsChild>
                </w:div>
                <w:div w:id="479342940">
                  <w:marLeft w:val="0"/>
                  <w:marRight w:val="0"/>
                  <w:marTop w:val="0"/>
                  <w:marBottom w:val="0"/>
                  <w:divBdr>
                    <w:top w:val="none" w:sz="0" w:space="0" w:color="auto"/>
                    <w:left w:val="none" w:sz="0" w:space="0" w:color="auto"/>
                    <w:bottom w:val="none" w:sz="0" w:space="0" w:color="auto"/>
                    <w:right w:val="none" w:sz="0" w:space="0" w:color="auto"/>
                  </w:divBdr>
                  <w:divsChild>
                    <w:div w:id="613826345">
                      <w:marLeft w:val="0"/>
                      <w:marRight w:val="0"/>
                      <w:marTop w:val="0"/>
                      <w:marBottom w:val="0"/>
                      <w:divBdr>
                        <w:top w:val="none" w:sz="0" w:space="0" w:color="auto"/>
                        <w:left w:val="none" w:sz="0" w:space="0" w:color="auto"/>
                        <w:bottom w:val="none" w:sz="0" w:space="0" w:color="auto"/>
                        <w:right w:val="none" w:sz="0" w:space="0" w:color="auto"/>
                      </w:divBdr>
                    </w:div>
                  </w:divsChild>
                </w:div>
                <w:div w:id="484393738">
                  <w:marLeft w:val="0"/>
                  <w:marRight w:val="0"/>
                  <w:marTop w:val="0"/>
                  <w:marBottom w:val="0"/>
                  <w:divBdr>
                    <w:top w:val="none" w:sz="0" w:space="0" w:color="auto"/>
                    <w:left w:val="none" w:sz="0" w:space="0" w:color="auto"/>
                    <w:bottom w:val="none" w:sz="0" w:space="0" w:color="auto"/>
                    <w:right w:val="none" w:sz="0" w:space="0" w:color="auto"/>
                  </w:divBdr>
                  <w:divsChild>
                    <w:div w:id="1927298957">
                      <w:marLeft w:val="0"/>
                      <w:marRight w:val="0"/>
                      <w:marTop w:val="0"/>
                      <w:marBottom w:val="0"/>
                      <w:divBdr>
                        <w:top w:val="none" w:sz="0" w:space="0" w:color="auto"/>
                        <w:left w:val="none" w:sz="0" w:space="0" w:color="auto"/>
                        <w:bottom w:val="none" w:sz="0" w:space="0" w:color="auto"/>
                        <w:right w:val="none" w:sz="0" w:space="0" w:color="auto"/>
                      </w:divBdr>
                    </w:div>
                  </w:divsChild>
                </w:div>
                <w:div w:id="510950652">
                  <w:marLeft w:val="0"/>
                  <w:marRight w:val="0"/>
                  <w:marTop w:val="0"/>
                  <w:marBottom w:val="0"/>
                  <w:divBdr>
                    <w:top w:val="none" w:sz="0" w:space="0" w:color="auto"/>
                    <w:left w:val="none" w:sz="0" w:space="0" w:color="auto"/>
                    <w:bottom w:val="none" w:sz="0" w:space="0" w:color="auto"/>
                    <w:right w:val="none" w:sz="0" w:space="0" w:color="auto"/>
                  </w:divBdr>
                  <w:divsChild>
                    <w:div w:id="953942444">
                      <w:marLeft w:val="0"/>
                      <w:marRight w:val="0"/>
                      <w:marTop w:val="0"/>
                      <w:marBottom w:val="0"/>
                      <w:divBdr>
                        <w:top w:val="none" w:sz="0" w:space="0" w:color="auto"/>
                        <w:left w:val="none" w:sz="0" w:space="0" w:color="auto"/>
                        <w:bottom w:val="none" w:sz="0" w:space="0" w:color="auto"/>
                        <w:right w:val="none" w:sz="0" w:space="0" w:color="auto"/>
                      </w:divBdr>
                    </w:div>
                  </w:divsChild>
                </w:div>
                <w:div w:id="623971612">
                  <w:marLeft w:val="0"/>
                  <w:marRight w:val="0"/>
                  <w:marTop w:val="0"/>
                  <w:marBottom w:val="0"/>
                  <w:divBdr>
                    <w:top w:val="none" w:sz="0" w:space="0" w:color="auto"/>
                    <w:left w:val="none" w:sz="0" w:space="0" w:color="auto"/>
                    <w:bottom w:val="none" w:sz="0" w:space="0" w:color="auto"/>
                    <w:right w:val="none" w:sz="0" w:space="0" w:color="auto"/>
                  </w:divBdr>
                  <w:divsChild>
                    <w:div w:id="460419621">
                      <w:marLeft w:val="0"/>
                      <w:marRight w:val="0"/>
                      <w:marTop w:val="0"/>
                      <w:marBottom w:val="0"/>
                      <w:divBdr>
                        <w:top w:val="none" w:sz="0" w:space="0" w:color="auto"/>
                        <w:left w:val="none" w:sz="0" w:space="0" w:color="auto"/>
                        <w:bottom w:val="none" w:sz="0" w:space="0" w:color="auto"/>
                        <w:right w:val="none" w:sz="0" w:space="0" w:color="auto"/>
                      </w:divBdr>
                    </w:div>
                  </w:divsChild>
                </w:div>
                <w:div w:id="677539944">
                  <w:marLeft w:val="0"/>
                  <w:marRight w:val="0"/>
                  <w:marTop w:val="0"/>
                  <w:marBottom w:val="0"/>
                  <w:divBdr>
                    <w:top w:val="none" w:sz="0" w:space="0" w:color="auto"/>
                    <w:left w:val="none" w:sz="0" w:space="0" w:color="auto"/>
                    <w:bottom w:val="none" w:sz="0" w:space="0" w:color="auto"/>
                    <w:right w:val="none" w:sz="0" w:space="0" w:color="auto"/>
                  </w:divBdr>
                  <w:divsChild>
                    <w:div w:id="1038121633">
                      <w:marLeft w:val="0"/>
                      <w:marRight w:val="0"/>
                      <w:marTop w:val="0"/>
                      <w:marBottom w:val="0"/>
                      <w:divBdr>
                        <w:top w:val="none" w:sz="0" w:space="0" w:color="auto"/>
                        <w:left w:val="none" w:sz="0" w:space="0" w:color="auto"/>
                        <w:bottom w:val="none" w:sz="0" w:space="0" w:color="auto"/>
                        <w:right w:val="none" w:sz="0" w:space="0" w:color="auto"/>
                      </w:divBdr>
                    </w:div>
                  </w:divsChild>
                </w:div>
                <w:div w:id="766922842">
                  <w:marLeft w:val="0"/>
                  <w:marRight w:val="0"/>
                  <w:marTop w:val="0"/>
                  <w:marBottom w:val="0"/>
                  <w:divBdr>
                    <w:top w:val="none" w:sz="0" w:space="0" w:color="auto"/>
                    <w:left w:val="none" w:sz="0" w:space="0" w:color="auto"/>
                    <w:bottom w:val="none" w:sz="0" w:space="0" w:color="auto"/>
                    <w:right w:val="none" w:sz="0" w:space="0" w:color="auto"/>
                  </w:divBdr>
                  <w:divsChild>
                    <w:div w:id="358432053">
                      <w:marLeft w:val="0"/>
                      <w:marRight w:val="0"/>
                      <w:marTop w:val="0"/>
                      <w:marBottom w:val="0"/>
                      <w:divBdr>
                        <w:top w:val="none" w:sz="0" w:space="0" w:color="auto"/>
                        <w:left w:val="none" w:sz="0" w:space="0" w:color="auto"/>
                        <w:bottom w:val="none" w:sz="0" w:space="0" w:color="auto"/>
                        <w:right w:val="none" w:sz="0" w:space="0" w:color="auto"/>
                      </w:divBdr>
                    </w:div>
                  </w:divsChild>
                </w:div>
                <w:div w:id="851141796">
                  <w:marLeft w:val="0"/>
                  <w:marRight w:val="0"/>
                  <w:marTop w:val="0"/>
                  <w:marBottom w:val="0"/>
                  <w:divBdr>
                    <w:top w:val="none" w:sz="0" w:space="0" w:color="auto"/>
                    <w:left w:val="none" w:sz="0" w:space="0" w:color="auto"/>
                    <w:bottom w:val="none" w:sz="0" w:space="0" w:color="auto"/>
                    <w:right w:val="none" w:sz="0" w:space="0" w:color="auto"/>
                  </w:divBdr>
                  <w:divsChild>
                    <w:div w:id="2143570056">
                      <w:marLeft w:val="0"/>
                      <w:marRight w:val="0"/>
                      <w:marTop w:val="0"/>
                      <w:marBottom w:val="0"/>
                      <w:divBdr>
                        <w:top w:val="none" w:sz="0" w:space="0" w:color="auto"/>
                        <w:left w:val="none" w:sz="0" w:space="0" w:color="auto"/>
                        <w:bottom w:val="none" w:sz="0" w:space="0" w:color="auto"/>
                        <w:right w:val="none" w:sz="0" w:space="0" w:color="auto"/>
                      </w:divBdr>
                    </w:div>
                  </w:divsChild>
                </w:div>
                <w:div w:id="858856428">
                  <w:marLeft w:val="0"/>
                  <w:marRight w:val="0"/>
                  <w:marTop w:val="0"/>
                  <w:marBottom w:val="0"/>
                  <w:divBdr>
                    <w:top w:val="none" w:sz="0" w:space="0" w:color="auto"/>
                    <w:left w:val="none" w:sz="0" w:space="0" w:color="auto"/>
                    <w:bottom w:val="none" w:sz="0" w:space="0" w:color="auto"/>
                    <w:right w:val="none" w:sz="0" w:space="0" w:color="auto"/>
                  </w:divBdr>
                  <w:divsChild>
                    <w:div w:id="1128666345">
                      <w:marLeft w:val="0"/>
                      <w:marRight w:val="0"/>
                      <w:marTop w:val="0"/>
                      <w:marBottom w:val="0"/>
                      <w:divBdr>
                        <w:top w:val="none" w:sz="0" w:space="0" w:color="auto"/>
                        <w:left w:val="none" w:sz="0" w:space="0" w:color="auto"/>
                        <w:bottom w:val="none" w:sz="0" w:space="0" w:color="auto"/>
                        <w:right w:val="none" w:sz="0" w:space="0" w:color="auto"/>
                      </w:divBdr>
                    </w:div>
                  </w:divsChild>
                </w:div>
                <w:div w:id="887692819">
                  <w:marLeft w:val="0"/>
                  <w:marRight w:val="0"/>
                  <w:marTop w:val="0"/>
                  <w:marBottom w:val="0"/>
                  <w:divBdr>
                    <w:top w:val="none" w:sz="0" w:space="0" w:color="auto"/>
                    <w:left w:val="none" w:sz="0" w:space="0" w:color="auto"/>
                    <w:bottom w:val="none" w:sz="0" w:space="0" w:color="auto"/>
                    <w:right w:val="none" w:sz="0" w:space="0" w:color="auto"/>
                  </w:divBdr>
                  <w:divsChild>
                    <w:div w:id="264919621">
                      <w:marLeft w:val="0"/>
                      <w:marRight w:val="0"/>
                      <w:marTop w:val="0"/>
                      <w:marBottom w:val="0"/>
                      <w:divBdr>
                        <w:top w:val="none" w:sz="0" w:space="0" w:color="auto"/>
                        <w:left w:val="none" w:sz="0" w:space="0" w:color="auto"/>
                        <w:bottom w:val="none" w:sz="0" w:space="0" w:color="auto"/>
                        <w:right w:val="none" w:sz="0" w:space="0" w:color="auto"/>
                      </w:divBdr>
                    </w:div>
                  </w:divsChild>
                </w:div>
                <w:div w:id="910042573">
                  <w:marLeft w:val="0"/>
                  <w:marRight w:val="0"/>
                  <w:marTop w:val="0"/>
                  <w:marBottom w:val="0"/>
                  <w:divBdr>
                    <w:top w:val="none" w:sz="0" w:space="0" w:color="auto"/>
                    <w:left w:val="none" w:sz="0" w:space="0" w:color="auto"/>
                    <w:bottom w:val="none" w:sz="0" w:space="0" w:color="auto"/>
                    <w:right w:val="none" w:sz="0" w:space="0" w:color="auto"/>
                  </w:divBdr>
                  <w:divsChild>
                    <w:div w:id="272327248">
                      <w:marLeft w:val="0"/>
                      <w:marRight w:val="0"/>
                      <w:marTop w:val="0"/>
                      <w:marBottom w:val="0"/>
                      <w:divBdr>
                        <w:top w:val="none" w:sz="0" w:space="0" w:color="auto"/>
                        <w:left w:val="none" w:sz="0" w:space="0" w:color="auto"/>
                        <w:bottom w:val="none" w:sz="0" w:space="0" w:color="auto"/>
                        <w:right w:val="none" w:sz="0" w:space="0" w:color="auto"/>
                      </w:divBdr>
                    </w:div>
                  </w:divsChild>
                </w:div>
                <w:div w:id="983315961">
                  <w:marLeft w:val="0"/>
                  <w:marRight w:val="0"/>
                  <w:marTop w:val="0"/>
                  <w:marBottom w:val="0"/>
                  <w:divBdr>
                    <w:top w:val="none" w:sz="0" w:space="0" w:color="auto"/>
                    <w:left w:val="none" w:sz="0" w:space="0" w:color="auto"/>
                    <w:bottom w:val="none" w:sz="0" w:space="0" w:color="auto"/>
                    <w:right w:val="none" w:sz="0" w:space="0" w:color="auto"/>
                  </w:divBdr>
                  <w:divsChild>
                    <w:div w:id="1249533233">
                      <w:marLeft w:val="0"/>
                      <w:marRight w:val="0"/>
                      <w:marTop w:val="0"/>
                      <w:marBottom w:val="0"/>
                      <w:divBdr>
                        <w:top w:val="none" w:sz="0" w:space="0" w:color="auto"/>
                        <w:left w:val="none" w:sz="0" w:space="0" w:color="auto"/>
                        <w:bottom w:val="none" w:sz="0" w:space="0" w:color="auto"/>
                        <w:right w:val="none" w:sz="0" w:space="0" w:color="auto"/>
                      </w:divBdr>
                    </w:div>
                  </w:divsChild>
                </w:div>
                <w:div w:id="1006858281">
                  <w:marLeft w:val="0"/>
                  <w:marRight w:val="0"/>
                  <w:marTop w:val="0"/>
                  <w:marBottom w:val="0"/>
                  <w:divBdr>
                    <w:top w:val="none" w:sz="0" w:space="0" w:color="auto"/>
                    <w:left w:val="none" w:sz="0" w:space="0" w:color="auto"/>
                    <w:bottom w:val="none" w:sz="0" w:space="0" w:color="auto"/>
                    <w:right w:val="none" w:sz="0" w:space="0" w:color="auto"/>
                  </w:divBdr>
                  <w:divsChild>
                    <w:div w:id="1700426555">
                      <w:marLeft w:val="0"/>
                      <w:marRight w:val="0"/>
                      <w:marTop w:val="0"/>
                      <w:marBottom w:val="0"/>
                      <w:divBdr>
                        <w:top w:val="none" w:sz="0" w:space="0" w:color="auto"/>
                        <w:left w:val="none" w:sz="0" w:space="0" w:color="auto"/>
                        <w:bottom w:val="none" w:sz="0" w:space="0" w:color="auto"/>
                        <w:right w:val="none" w:sz="0" w:space="0" w:color="auto"/>
                      </w:divBdr>
                    </w:div>
                  </w:divsChild>
                </w:div>
                <w:div w:id="1009672408">
                  <w:marLeft w:val="0"/>
                  <w:marRight w:val="0"/>
                  <w:marTop w:val="0"/>
                  <w:marBottom w:val="0"/>
                  <w:divBdr>
                    <w:top w:val="none" w:sz="0" w:space="0" w:color="auto"/>
                    <w:left w:val="none" w:sz="0" w:space="0" w:color="auto"/>
                    <w:bottom w:val="none" w:sz="0" w:space="0" w:color="auto"/>
                    <w:right w:val="none" w:sz="0" w:space="0" w:color="auto"/>
                  </w:divBdr>
                  <w:divsChild>
                    <w:div w:id="1149831817">
                      <w:marLeft w:val="0"/>
                      <w:marRight w:val="0"/>
                      <w:marTop w:val="0"/>
                      <w:marBottom w:val="0"/>
                      <w:divBdr>
                        <w:top w:val="none" w:sz="0" w:space="0" w:color="auto"/>
                        <w:left w:val="none" w:sz="0" w:space="0" w:color="auto"/>
                        <w:bottom w:val="none" w:sz="0" w:space="0" w:color="auto"/>
                        <w:right w:val="none" w:sz="0" w:space="0" w:color="auto"/>
                      </w:divBdr>
                    </w:div>
                  </w:divsChild>
                </w:div>
                <w:div w:id="1059550975">
                  <w:marLeft w:val="0"/>
                  <w:marRight w:val="0"/>
                  <w:marTop w:val="0"/>
                  <w:marBottom w:val="0"/>
                  <w:divBdr>
                    <w:top w:val="none" w:sz="0" w:space="0" w:color="auto"/>
                    <w:left w:val="none" w:sz="0" w:space="0" w:color="auto"/>
                    <w:bottom w:val="none" w:sz="0" w:space="0" w:color="auto"/>
                    <w:right w:val="none" w:sz="0" w:space="0" w:color="auto"/>
                  </w:divBdr>
                  <w:divsChild>
                    <w:div w:id="1403260997">
                      <w:marLeft w:val="0"/>
                      <w:marRight w:val="0"/>
                      <w:marTop w:val="0"/>
                      <w:marBottom w:val="0"/>
                      <w:divBdr>
                        <w:top w:val="none" w:sz="0" w:space="0" w:color="auto"/>
                        <w:left w:val="none" w:sz="0" w:space="0" w:color="auto"/>
                        <w:bottom w:val="none" w:sz="0" w:space="0" w:color="auto"/>
                        <w:right w:val="none" w:sz="0" w:space="0" w:color="auto"/>
                      </w:divBdr>
                    </w:div>
                  </w:divsChild>
                </w:div>
                <w:div w:id="1091702426">
                  <w:marLeft w:val="0"/>
                  <w:marRight w:val="0"/>
                  <w:marTop w:val="0"/>
                  <w:marBottom w:val="0"/>
                  <w:divBdr>
                    <w:top w:val="none" w:sz="0" w:space="0" w:color="auto"/>
                    <w:left w:val="none" w:sz="0" w:space="0" w:color="auto"/>
                    <w:bottom w:val="none" w:sz="0" w:space="0" w:color="auto"/>
                    <w:right w:val="none" w:sz="0" w:space="0" w:color="auto"/>
                  </w:divBdr>
                  <w:divsChild>
                    <w:div w:id="154608137">
                      <w:marLeft w:val="0"/>
                      <w:marRight w:val="0"/>
                      <w:marTop w:val="0"/>
                      <w:marBottom w:val="0"/>
                      <w:divBdr>
                        <w:top w:val="none" w:sz="0" w:space="0" w:color="auto"/>
                        <w:left w:val="none" w:sz="0" w:space="0" w:color="auto"/>
                        <w:bottom w:val="none" w:sz="0" w:space="0" w:color="auto"/>
                        <w:right w:val="none" w:sz="0" w:space="0" w:color="auto"/>
                      </w:divBdr>
                    </w:div>
                  </w:divsChild>
                </w:div>
                <w:div w:id="1142305807">
                  <w:marLeft w:val="0"/>
                  <w:marRight w:val="0"/>
                  <w:marTop w:val="0"/>
                  <w:marBottom w:val="0"/>
                  <w:divBdr>
                    <w:top w:val="none" w:sz="0" w:space="0" w:color="auto"/>
                    <w:left w:val="none" w:sz="0" w:space="0" w:color="auto"/>
                    <w:bottom w:val="none" w:sz="0" w:space="0" w:color="auto"/>
                    <w:right w:val="none" w:sz="0" w:space="0" w:color="auto"/>
                  </w:divBdr>
                  <w:divsChild>
                    <w:div w:id="1365714268">
                      <w:marLeft w:val="0"/>
                      <w:marRight w:val="0"/>
                      <w:marTop w:val="0"/>
                      <w:marBottom w:val="0"/>
                      <w:divBdr>
                        <w:top w:val="none" w:sz="0" w:space="0" w:color="auto"/>
                        <w:left w:val="none" w:sz="0" w:space="0" w:color="auto"/>
                        <w:bottom w:val="none" w:sz="0" w:space="0" w:color="auto"/>
                        <w:right w:val="none" w:sz="0" w:space="0" w:color="auto"/>
                      </w:divBdr>
                    </w:div>
                  </w:divsChild>
                </w:div>
                <w:div w:id="1160535728">
                  <w:marLeft w:val="0"/>
                  <w:marRight w:val="0"/>
                  <w:marTop w:val="0"/>
                  <w:marBottom w:val="0"/>
                  <w:divBdr>
                    <w:top w:val="none" w:sz="0" w:space="0" w:color="auto"/>
                    <w:left w:val="none" w:sz="0" w:space="0" w:color="auto"/>
                    <w:bottom w:val="none" w:sz="0" w:space="0" w:color="auto"/>
                    <w:right w:val="none" w:sz="0" w:space="0" w:color="auto"/>
                  </w:divBdr>
                  <w:divsChild>
                    <w:div w:id="601651087">
                      <w:marLeft w:val="0"/>
                      <w:marRight w:val="0"/>
                      <w:marTop w:val="0"/>
                      <w:marBottom w:val="0"/>
                      <w:divBdr>
                        <w:top w:val="none" w:sz="0" w:space="0" w:color="auto"/>
                        <w:left w:val="none" w:sz="0" w:space="0" w:color="auto"/>
                        <w:bottom w:val="none" w:sz="0" w:space="0" w:color="auto"/>
                        <w:right w:val="none" w:sz="0" w:space="0" w:color="auto"/>
                      </w:divBdr>
                    </w:div>
                  </w:divsChild>
                </w:div>
                <w:div w:id="1168784092">
                  <w:marLeft w:val="0"/>
                  <w:marRight w:val="0"/>
                  <w:marTop w:val="0"/>
                  <w:marBottom w:val="0"/>
                  <w:divBdr>
                    <w:top w:val="none" w:sz="0" w:space="0" w:color="auto"/>
                    <w:left w:val="none" w:sz="0" w:space="0" w:color="auto"/>
                    <w:bottom w:val="none" w:sz="0" w:space="0" w:color="auto"/>
                    <w:right w:val="none" w:sz="0" w:space="0" w:color="auto"/>
                  </w:divBdr>
                  <w:divsChild>
                    <w:div w:id="323096642">
                      <w:marLeft w:val="0"/>
                      <w:marRight w:val="0"/>
                      <w:marTop w:val="0"/>
                      <w:marBottom w:val="0"/>
                      <w:divBdr>
                        <w:top w:val="none" w:sz="0" w:space="0" w:color="auto"/>
                        <w:left w:val="none" w:sz="0" w:space="0" w:color="auto"/>
                        <w:bottom w:val="none" w:sz="0" w:space="0" w:color="auto"/>
                        <w:right w:val="none" w:sz="0" w:space="0" w:color="auto"/>
                      </w:divBdr>
                    </w:div>
                  </w:divsChild>
                </w:div>
                <w:div w:id="1332836342">
                  <w:marLeft w:val="0"/>
                  <w:marRight w:val="0"/>
                  <w:marTop w:val="0"/>
                  <w:marBottom w:val="0"/>
                  <w:divBdr>
                    <w:top w:val="none" w:sz="0" w:space="0" w:color="auto"/>
                    <w:left w:val="none" w:sz="0" w:space="0" w:color="auto"/>
                    <w:bottom w:val="none" w:sz="0" w:space="0" w:color="auto"/>
                    <w:right w:val="none" w:sz="0" w:space="0" w:color="auto"/>
                  </w:divBdr>
                  <w:divsChild>
                    <w:div w:id="880019649">
                      <w:marLeft w:val="0"/>
                      <w:marRight w:val="0"/>
                      <w:marTop w:val="0"/>
                      <w:marBottom w:val="0"/>
                      <w:divBdr>
                        <w:top w:val="none" w:sz="0" w:space="0" w:color="auto"/>
                        <w:left w:val="none" w:sz="0" w:space="0" w:color="auto"/>
                        <w:bottom w:val="none" w:sz="0" w:space="0" w:color="auto"/>
                        <w:right w:val="none" w:sz="0" w:space="0" w:color="auto"/>
                      </w:divBdr>
                    </w:div>
                  </w:divsChild>
                </w:div>
                <w:div w:id="1381633752">
                  <w:marLeft w:val="0"/>
                  <w:marRight w:val="0"/>
                  <w:marTop w:val="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
                  </w:divsChild>
                </w:div>
                <w:div w:id="1394624122">
                  <w:marLeft w:val="0"/>
                  <w:marRight w:val="0"/>
                  <w:marTop w:val="0"/>
                  <w:marBottom w:val="0"/>
                  <w:divBdr>
                    <w:top w:val="none" w:sz="0" w:space="0" w:color="auto"/>
                    <w:left w:val="none" w:sz="0" w:space="0" w:color="auto"/>
                    <w:bottom w:val="none" w:sz="0" w:space="0" w:color="auto"/>
                    <w:right w:val="none" w:sz="0" w:space="0" w:color="auto"/>
                  </w:divBdr>
                  <w:divsChild>
                    <w:div w:id="596866091">
                      <w:marLeft w:val="0"/>
                      <w:marRight w:val="0"/>
                      <w:marTop w:val="0"/>
                      <w:marBottom w:val="0"/>
                      <w:divBdr>
                        <w:top w:val="none" w:sz="0" w:space="0" w:color="auto"/>
                        <w:left w:val="none" w:sz="0" w:space="0" w:color="auto"/>
                        <w:bottom w:val="none" w:sz="0" w:space="0" w:color="auto"/>
                        <w:right w:val="none" w:sz="0" w:space="0" w:color="auto"/>
                      </w:divBdr>
                    </w:div>
                  </w:divsChild>
                </w:div>
                <w:div w:id="1401712617">
                  <w:marLeft w:val="0"/>
                  <w:marRight w:val="0"/>
                  <w:marTop w:val="0"/>
                  <w:marBottom w:val="0"/>
                  <w:divBdr>
                    <w:top w:val="none" w:sz="0" w:space="0" w:color="auto"/>
                    <w:left w:val="none" w:sz="0" w:space="0" w:color="auto"/>
                    <w:bottom w:val="none" w:sz="0" w:space="0" w:color="auto"/>
                    <w:right w:val="none" w:sz="0" w:space="0" w:color="auto"/>
                  </w:divBdr>
                  <w:divsChild>
                    <w:div w:id="1148981108">
                      <w:marLeft w:val="0"/>
                      <w:marRight w:val="0"/>
                      <w:marTop w:val="0"/>
                      <w:marBottom w:val="0"/>
                      <w:divBdr>
                        <w:top w:val="none" w:sz="0" w:space="0" w:color="auto"/>
                        <w:left w:val="none" w:sz="0" w:space="0" w:color="auto"/>
                        <w:bottom w:val="none" w:sz="0" w:space="0" w:color="auto"/>
                        <w:right w:val="none" w:sz="0" w:space="0" w:color="auto"/>
                      </w:divBdr>
                    </w:div>
                  </w:divsChild>
                </w:div>
                <w:div w:id="1441486698">
                  <w:marLeft w:val="0"/>
                  <w:marRight w:val="0"/>
                  <w:marTop w:val="0"/>
                  <w:marBottom w:val="0"/>
                  <w:divBdr>
                    <w:top w:val="none" w:sz="0" w:space="0" w:color="auto"/>
                    <w:left w:val="none" w:sz="0" w:space="0" w:color="auto"/>
                    <w:bottom w:val="none" w:sz="0" w:space="0" w:color="auto"/>
                    <w:right w:val="none" w:sz="0" w:space="0" w:color="auto"/>
                  </w:divBdr>
                  <w:divsChild>
                    <w:div w:id="1783070441">
                      <w:marLeft w:val="0"/>
                      <w:marRight w:val="0"/>
                      <w:marTop w:val="0"/>
                      <w:marBottom w:val="0"/>
                      <w:divBdr>
                        <w:top w:val="none" w:sz="0" w:space="0" w:color="auto"/>
                        <w:left w:val="none" w:sz="0" w:space="0" w:color="auto"/>
                        <w:bottom w:val="none" w:sz="0" w:space="0" w:color="auto"/>
                        <w:right w:val="none" w:sz="0" w:space="0" w:color="auto"/>
                      </w:divBdr>
                    </w:div>
                  </w:divsChild>
                </w:div>
                <w:div w:id="1529101686">
                  <w:marLeft w:val="0"/>
                  <w:marRight w:val="0"/>
                  <w:marTop w:val="0"/>
                  <w:marBottom w:val="0"/>
                  <w:divBdr>
                    <w:top w:val="none" w:sz="0" w:space="0" w:color="auto"/>
                    <w:left w:val="none" w:sz="0" w:space="0" w:color="auto"/>
                    <w:bottom w:val="none" w:sz="0" w:space="0" w:color="auto"/>
                    <w:right w:val="none" w:sz="0" w:space="0" w:color="auto"/>
                  </w:divBdr>
                  <w:divsChild>
                    <w:div w:id="614169738">
                      <w:marLeft w:val="0"/>
                      <w:marRight w:val="0"/>
                      <w:marTop w:val="0"/>
                      <w:marBottom w:val="0"/>
                      <w:divBdr>
                        <w:top w:val="none" w:sz="0" w:space="0" w:color="auto"/>
                        <w:left w:val="none" w:sz="0" w:space="0" w:color="auto"/>
                        <w:bottom w:val="none" w:sz="0" w:space="0" w:color="auto"/>
                        <w:right w:val="none" w:sz="0" w:space="0" w:color="auto"/>
                      </w:divBdr>
                    </w:div>
                  </w:divsChild>
                </w:div>
                <w:div w:id="1571690557">
                  <w:marLeft w:val="0"/>
                  <w:marRight w:val="0"/>
                  <w:marTop w:val="0"/>
                  <w:marBottom w:val="0"/>
                  <w:divBdr>
                    <w:top w:val="none" w:sz="0" w:space="0" w:color="auto"/>
                    <w:left w:val="none" w:sz="0" w:space="0" w:color="auto"/>
                    <w:bottom w:val="none" w:sz="0" w:space="0" w:color="auto"/>
                    <w:right w:val="none" w:sz="0" w:space="0" w:color="auto"/>
                  </w:divBdr>
                  <w:divsChild>
                    <w:div w:id="1763988658">
                      <w:marLeft w:val="0"/>
                      <w:marRight w:val="0"/>
                      <w:marTop w:val="0"/>
                      <w:marBottom w:val="0"/>
                      <w:divBdr>
                        <w:top w:val="none" w:sz="0" w:space="0" w:color="auto"/>
                        <w:left w:val="none" w:sz="0" w:space="0" w:color="auto"/>
                        <w:bottom w:val="none" w:sz="0" w:space="0" w:color="auto"/>
                        <w:right w:val="none" w:sz="0" w:space="0" w:color="auto"/>
                      </w:divBdr>
                    </w:div>
                  </w:divsChild>
                </w:div>
                <w:div w:id="1696494792">
                  <w:marLeft w:val="0"/>
                  <w:marRight w:val="0"/>
                  <w:marTop w:val="0"/>
                  <w:marBottom w:val="0"/>
                  <w:divBdr>
                    <w:top w:val="none" w:sz="0" w:space="0" w:color="auto"/>
                    <w:left w:val="none" w:sz="0" w:space="0" w:color="auto"/>
                    <w:bottom w:val="none" w:sz="0" w:space="0" w:color="auto"/>
                    <w:right w:val="none" w:sz="0" w:space="0" w:color="auto"/>
                  </w:divBdr>
                  <w:divsChild>
                    <w:div w:id="1175026642">
                      <w:marLeft w:val="0"/>
                      <w:marRight w:val="0"/>
                      <w:marTop w:val="0"/>
                      <w:marBottom w:val="0"/>
                      <w:divBdr>
                        <w:top w:val="none" w:sz="0" w:space="0" w:color="auto"/>
                        <w:left w:val="none" w:sz="0" w:space="0" w:color="auto"/>
                        <w:bottom w:val="none" w:sz="0" w:space="0" w:color="auto"/>
                        <w:right w:val="none" w:sz="0" w:space="0" w:color="auto"/>
                      </w:divBdr>
                    </w:div>
                  </w:divsChild>
                </w:div>
                <w:div w:id="1765222929">
                  <w:marLeft w:val="0"/>
                  <w:marRight w:val="0"/>
                  <w:marTop w:val="0"/>
                  <w:marBottom w:val="0"/>
                  <w:divBdr>
                    <w:top w:val="none" w:sz="0" w:space="0" w:color="auto"/>
                    <w:left w:val="none" w:sz="0" w:space="0" w:color="auto"/>
                    <w:bottom w:val="none" w:sz="0" w:space="0" w:color="auto"/>
                    <w:right w:val="none" w:sz="0" w:space="0" w:color="auto"/>
                  </w:divBdr>
                  <w:divsChild>
                    <w:div w:id="1398086967">
                      <w:marLeft w:val="0"/>
                      <w:marRight w:val="0"/>
                      <w:marTop w:val="0"/>
                      <w:marBottom w:val="0"/>
                      <w:divBdr>
                        <w:top w:val="none" w:sz="0" w:space="0" w:color="auto"/>
                        <w:left w:val="none" w:sz="0" w:space="0" w:color="auto"/>
                        <w:bottom w:val="none" w:sz="0" w:space="0" w:color="auto"/>
                        <w:right w:val="none" w:sz="0" w:space="0" w:color="auto"/>
                      </w:divBdr>
                    </w:div>
                  </w:divsChild>
                </w:div>
                <w:div w:id="1851791829">
                  <w:marLeft w:val="0"/>
                  <w:marRight w:val="0"/>
                  <w:marTop w:val="0"/>
                  <w:marBottom w:val="0"/>
                  <w:divBdr>
                    <w:top w:val="none" w:sz="0" w:space="0" w:color="auto"/>
                    <w:left w:val="none" w:sz="0" w:space="0" w:color="auto"/>
                    <w:bottom w:val="none" w:sz="0" w:space="0" w:color="auto"/>
                    <w:right w:val="none" w:sz="0" w:space="0" w:color="auto"/>
                  </w:divBdr>
                  <w:divsChild>
                    <w:div w:id="1801872260">
                      <w:marLeft w:val="0"/>
                      <w:marRight w:val="0"/>
                      <w:marTop w:val="0"/>
                      <w:marBottom w:val="0"/>
                      <w:divBdr>
                        <w:top w:val="none" w:sz="0" w:space="0" w:color="auto"/>
                        <w:left w:val="none" w:sz="0" w:space="0" w:color="auto"/>
                        <w:bottom w:val="none" w:sz="0" w:space="0" w:color="auto"/>
                        <w:right w:val="none" w:sz="0" w:space="0" w:color="auto"/>
                      </w:divBdr>
                    </w:div>
                  </w:divsChild>
                </w:div>
                <w:div w:id="1853953995">
                  <w:marLeft w:val="0"/>
                  <w:marRight w:val="0"/>
                  <w:marTop w:val="0"/>
                  <w:marBottom w:val="0"/>
                  <w:divBdr>
                    <w:top w:val="none" w:sz="0" w:space="0" w:color="auto"/>
                    <w:left w:val="none" w:sz="0" w:space="0" w:color="auto"/>
                    <w:bottom w:val="none" w:sz="0" w:space="0" w:color="auto"/>
                    <w:right w:val="none" w:sz="0" w:space="0" w:color="auto"/>
                  </w:divBdr>
                  <w:divsChild>
                    <w:div w:id="70933877">
                      <w:marLeft w:val="0"/>
                      <w:marRight w:val="0"/>
                      <w:marTop w:val="0"/>
                      <w:marBottom w:val="0"/>
                      <w:divBdr>
                        <w:top w:val="none" w:sz="0" w:space="0" w:color="auto"/>
                        <w:left w:val="none" w:sz="0" w:space="0" w:color="auto"/>
                        <w:bottom w:val="none" w:sz="0" w:space="0" w:color="auto"/>
                        <w:right w:val="none" w:sz="0" w:space="0" w:color="auto"/>
                      </w:divBdr>
                    </w:div>
                  </w:divsChild>
                </w:div>
                <w:div w:id="2086028626">
                  <w:marLeft w:val="0"/>
                  <w:marRight w:val="0"/>
                  <w:marTop w:val="0"/>
                  <w:marBottom w:val="0"/>
                  <w:divBdr>
                    <w:top w:val="none" w:sz="0" w:space="0" w:color="auto"/>
                    <w:left w:val="none" w:sz="0" w:space="0" w:color="auto"/>
                    <w:bottom w:val="none" w:sz="0" w:space="0" w:color="auto"/>
                    <w:right w:val="none" w:sz="0" w:space="0" w:color="auto"/>
                  </w:divBdr>
                  <w:divsChild>
                    <w:div w:id="1624799644">
                      <w:marLeft w:val="0"/>
                      <w:marRight w:val="0"/>
                      <w:marTop w:val="0"/>
                      <w:marBottom w:val="0"/>
                      <w:divBdr>
                        <w:top w:val="none" w:sz="0" w:space="0" w:color="auto"/>
                        <w:left w:val="none" w:sz="0" w:space="0" w:color="auto"/>
                        <w:bottom w:val="none" w:sz="0" w:space="0" w:color="auto"/>
                        <w:right w:val="none" w:sz="0" w:space="0" w:color="auto"/>
                      </w:divBdr>
                    </w:div>
                  </w:divsChild>
                </w:div>
                <w:div w:id="2092893201">
                  <w:marLeft w:val="0"/>
                  <w:marRight w:val="0"/>
                  <w:marTop w:val="0"/>
                  <w:marBottom w:val="0"/>
                  <w:divBdr>
                    <w:top w:val="none" w:sz="0" w:space="0" w:color="auto"/>
                    <w:left w:val="none" w:sz="0" w:space="0" w:color="auto"/>
                    <w:bottom w:val="none" w:sz="0" w:space="0" w:color="auto"/>
                    <w:right w:val="none" w:sz="0" w:space="0" w:color="auto"/>
                  </w:divBdr>
                  <w:divsChild>
                    <w:div w:id="1540972927">
                      <w:marLeft w:val="0"/>
                      <w:marRight w:val="0"/>
                      <w:marTop w:val="0"/>
                      <w:marBottom w:val="0"/>
                      <w:divBdr>
                        <w:top w:val="none" w:sz="0" w:space="0" w:color="auto"/>
                        <w:left w:val="none" w:sz="0" w:space="0" w:color="auto"/>
                        <w:bottom w:val="none" w:sz="0" w:space="0" w:color="auto"/>
                        <w:right w:val="none" w:sz="0" w:space="0" w:color="auto"/>
                      </w:divBdr>
                    </w:div>
                  </w:divsChild>
                </w:div>
                <w:div w:id="2127969013">
                  <w:marLeft w:val="0"/>
                  <w:marRight w:val="0"/>
                  <w:marTop w:val="0"/>
                  <w:marBottom w:val="0"/>
                  <w:divBdr>
                    <w:top w:val="none" w:sz="0" w:space="0" w:color="auto"/>
                    <w:left w:val="none" w:sz="0" w:space="0" w:color="auto"/>
                    <w:bottom w:val="none" w:sz="0" w:space="0" w:color="auto"/>
                    <w:right w:val="none" w:sz="0" w:space="0" w:color="auto"/>
                  </w:divBdr>
                  <w:divsChild>
                    <w:div w:id="79529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mailto:rainwater@uuplc.co.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rainwater@uuplc.co.uk"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mailto:rainwater@uuplc.co.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rainwater@uuplc.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469172\Downloads\sustainable-water-fund-application-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E8DF327F9424B028189B7C7B9B14E77"/>
        <w:category>
          <w:name w:val="General"/>
          <w:gallery w:val="placeholder"/>
        </w:category>
        <w:types>
          <w:type w:val="bbPlcHdr"/>
        </w:types>
        <w:behaviors>
          <w:behavior w:val="content"/>
        </w:behaviors>
        <w:guid w:val="{D6872E44-CAAF-4076-93E0-D27B4289A01A}"/>
      </w:docPartPr>
      <w:docPartBody>
        <w:p w:rsidR="00000000" w:rsidRDefault="00000000">
          <w:pPr>
            <w:pStyle w:val="CE8DF327F9424B028189B7C7B9B14E77"/>
          </w:pPr>
          <w:r w:rsidRPr="00381DEB">
            <w:rPr>
              <w:rStyle w:val="PlaceholderText"/>
            </w:rPr>
            <w:t>Click or tap here to enter text.</w:t>
          </w:r>
        </w:p>
      </w:docPartBody>
    </w:docPart>
    <w:docPart>
      <w:docPartPr>
        <w:name w:val="1A4E81E47C0948689C0932558076315A"/>
        <w:category>
          <w:name w:val="General"/>
          <w:gallery w:val="placeholder"/>
        </w:category>
        <w:types>
          <w:type w:val="bbPlcHdr"/>
        </w:types>
        <w:behaviors>
          <w:behavior w:val="content"/>
        </w:behaviors>
        <w:guid w:val="{D891C1F0-FE0C-4834-AF7A-3B14DD997F5F}"/>
      </w:docPartPr>
      <w:docPartBody>
        <w:p w:rsidR="00000000" w:rsidRDefault="00000000">
          <w:pPr>
            <w:pStyle w:val="1A4E81E47C0948689C0932558076315A"/>
          </w:pPr>
          <w:r w:rsidRPr="00381DEB">
            <w:rPr>
              <w:rStyle w:val="PlaceholderText"/>
            </w:rPr>
            <w:t>Click or tap here to enter text.</w:t>
          </w:r>
        </w:p>
      </w:docPartBody>
    </w:docPart>
    <w:docPart>
      <w:docPartPr>
        <w:name w:val="B746EDD3D5B14A5181E84D5CC19A4C9F"/>
        <w:category>
          <w:name w:val="General"/>
          <w:gallery w:val="placeholder"/>
        </w:category>
        <w:types>
          <w:type w:val="bbPlcHdr"/>
        </w:types>
        <w:behaviors>
          <w:behavior w:val="content"/>
        </w:behaviors>
        <w:guid w:val="{47FB298C-F6D5-4218-8784-60C94813598E}"/>
      </w:docPartPr>
      <w:docPartBody>
        <w:p w:rsidR="00000000" w:rsidRDefault="00000000">
          <w:pPr>
            <w:pStyle w:val="B746EDD3D5B14A5181E84D5CC19A4C9F"/>
          </w:pPr>
          <w:r w:rsidRPr="00381DEB">
            <w:rPr>
              <w:rStyle w:val="PlaceholderText"/>
            </w:rPr>
            <w:t>Click or tap here to enter text.</w:t>
          </w:r>
        </w:p>
      </w:docPartBody>
    </w:docPart>
    <w:docPart>
      <w:docPartPr>
        <w:name w:val="E0568BB7B85C4B0F9EDA6A1B985FB75D"/>
        <w:category>
          <w:name w:val="General"/>
          <w:gallery w:val="placeholder"/>
        </w:category>
        <w:types>
          <w:type w:val="bbPlcHdr"/>
        </w:types>
        <w:behaviors>
          <w:behavior w:val="content"/>
        </w:behaviors>
        <w:guid w:val="{AFD664F7-6B9D-4826-9F22-A40C9585AA85}"/>
      </w:docPartPr>
      <w:docPartBody>
        <w:p w:rsidR="00000000" w:rsidRDefault="00000000">
          <w:pPr>
            <w:pStyle w:val="E0568BB7B85C4B0F9EDA6A1B985FB75D"/>
          </w:pPr>
          <w:r w:rsidRPr="008B4AF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Aptos Narrow">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B28"/>
    <w:rsid w:val="00564B28"/>
    <w:rsid w:val="00CD7B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E8DF327F9424B028189B7C7B9B14E77">
    <w:name w:val="CE8DF327F9424B028189B7C7B9B14E77"/>
  </w:style>
  <w:style w:type="paragraph" w:customStyle="1" w:styleId="1A4E81E47C0948689C0932558076315A">
    <w:name w:val="1A4E81E47C0948689C0932558076315A"/>
  </w:style>
  <w:style w:type="paragraph" w:customStyle="1" w:styleId="B746EDD3D5B14A5181E84D5CC19A4C9F">
    <w:name w:val="B746EDD3D5B14A5181E84D5CC19A4C9F"/>
  </w:style>
  <w:style w:type="paragraph" w:customStyle="1" w:styleId="E0568BB7B85C4B0F9EDA6A1B985FB75D">
    <w:name w:val="E0568BB7B85C4B0F9EDA6A1B985FB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UU Forest Green">
      <a:dk1>
        <a:sysClr val="windowText" lastClr="000000"/>
      </a:dk1>
      <a:lt1>
        <a:sysClr val="window" lastClr="FFFFFF"/>
      </a:lt1>
      <a:dk2>
        <a:srgbClr val="024E43"/>
      </a:dk2>
      <a:lt2>
        <a:srgbClr val="C3E088"/>
      </a:lt2>
      <a:accent1>
        <a:srgbClr val="024E43"/>
      </a:accent1>
      <a:accent2>
        <a:srgbClr val="008542"/>
      </a:accent2>
      <a:accent3>
        <a:srgbClr val="C3E088"/>
      </a:accent3>
      <a:accent4>
        <a:srgbClr val="DBD9D6"/>
      </a:accent4>
      <a:accent5>
        <a:srgbClr val="00A1DF"/>
      </a:accent5>
      <a:accent6>
        <a:srgbClr val="67CFE3"/>
      </a:accent6>
      <a:hlink>
        <a:srgbClr val="0563C1"/>
      </a:hlink>
      <a:folHlink>
        <a:srgbClr val="954F72"/>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F9A34B5383AC4A868A792164C61E25" ma:contentTypeVersion="17" ma:contentTypeDescription="Create a new document." ma:contentTypeScope="" ma:versionID="51eb7bab796d7f271ea20566b208f72f">
  <xsd:schema xmlns:xsd="http://www.w3.org/2001/XMLSchema" xmlns:xs="http://www.w3.org/2001/XMLSchema" xmlns:p="http://schemas.microsoft.com/office/2006/metadata/properties" xmlns:ns2="393e21b2-4367-4cbe-8a56-cf3b136a680b" xmlns:ns3="58cb57d5-1e79-4d20-a1c0-b0479f4ca10e" targetNamespace="http://schemas.microsoft.com/office/2006/metadata/properties" ma:root="true" ma:fieldsID="4c519ec3a72e6b119edf55a690ab4b17" ns2:_="" ns3:_="">
    <xsd:import namespace="393e21b2-4367-4cbe-8a56-cf3b136a680b"/>
    <xsd:import namespace="58cb57d5-1e79-4d20-a1c0-b0479f4ca10e"/>
    <xsd:element name="properties">
      <xsd:complexType>
        <xsd:sequence>
          <xsd:element name="documentManagement">
            <xsd:complexType>
              <xsd:all>
                <xsd:element ref="ns2:Whatssavedinhere_x003f_" minOccurs="0"/>
                <xsd:element ref="ns2:FolderSteward" minOccurs="0"/>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Program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3e21b2-4367-4cbe-8a56-cf3b136a680b" elementFormDefault="qualified">
    <xsd:import namespace="http://schemas.microsoft.com/office/2006/documentManagement/types"/>
    <xsd:import namespace="http://schemas.microsoft.com/office/infopath/2007/PartnerControls"/>
    <xsd:element name="Whatssavedinhere_x003f_" ma:index="8" nillable="true" ma:displayName="What's saved in here?" ma:format="Dropdown" ma:internalName="Whatssavedinhere_x003f_">
      <xsd:simpleType>
        <xsd:restriction base="dms:Note">
          <xsd:maxLength value="255"/>
        </xsd:restriction>
      </xsd:simpleType>
    </xsd:element>
    <xsd:element name="FolderSteward" ma:index="9" nillable="true" ma:displayName="Folder Steward" ma:format="Dropdown" ma:list="UserInfo" ma:SharePointGroup="0" ma:internalName="FolderStewar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BillingMetadata" ma:index="13" nillable="true" ma:displayName="MediaServiceBillingMetadata" ma:hidden="true" ma:internalName="MediaServiceBilling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d0a10b4-0ebb-4d07-a5b7-b5632280277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Programme" ma:index="23" nillable="true" ma:displayName="Programme" ma:format="Dropdown" ma:internalName="Programme">
      <xsd:simpleType>
        <xsd:restriction base="dms:Choice">
          <xsd:enumeration value="Advanced WINEP"/>
          <xsd:enumeration value="Better Rivers"/>
          <xsd:enumeration value="Climate Resilience"/>
          <xsd:enumeration value="Green Recovery"/>
          <xsd:enumeration value="Infiltration"/>
        </xsd:restriction>
      </xsd:simpleType>
    </xsd:element>
  </xsd:schema>
  <xsd:schema xmlns:xsd="http://www.w3.org/2001/XMLSchema" xmlns:xs="http://www.w3.org/2001/XMLSchema" xmlns:dms="http://schemas.microsoft.com/office/2006/documentManagement/types" xmlns:pc="http://schemas.microsoft.com/office/infopath/2007/PartnerControls" targetNamespace="58cb57d5-1e79-4d20-a1c0-b0479f4ca10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6cb0a95-b750-4f57-8047-8b1396cc55a0}" ma:internalName="TaxCatchAll" ma:showField="CatchAllData" ma:web="58cb57d5-1e79-4d20-a1c0-b0479f4ca1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olderSteward xmlns="393e21b2-4367-4cbe-8a56-cf3b136a680b">
      <UserInfo>
        <DisplayName/>
        <AccountId xsi:nil="true"/>
        <AccountType/>
      </UserInfo>
    </FolderSteward>
    <TaxCatchAll xmlns="58cb57d5-1e79-4d20-a1c0-b0479f4ca10e" xsi:nil="true"/>
    <Whatssavedinhere_x003f_ xmlns="393e21b2-4367-4cbe-8a56-cf3b136a680b" xsi:nil="true"/>
    <Programme xmlns="393e21b2-4367-4cbe-8a56-cf3b136a680b" xsi:nil="true"/>
    <lcf76f155ced4ddcb4097134ff3c332f xmlns="393e21b2-4367-4cbe-8a56-cf3b136a680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1C59168-9BD5-4B4E-A0BA-B946EE7BE4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3e21b2-4367-4cbe-8a56-cf3b136a680b"/>
    <ds:schemaRef ds:uri="58cb57d5-1e79-4d20-a1c0-b0479f4ca1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9FF428-818C-499F-988F-66AD23A89FC3}">
  <ds:schemaRefs>
    <ds:schemaRef ds:uri="http://schemas.openxmlformats.org/officeDocument/2006/bibliography"/>
  </ds:schemaRefs>
</ds:datastoreItem>
</file>

<file path=customXml/itemProps3.xml><?xml version="1.0" encoding="utf-8"?>
<ds:datastoreItem xmlns:ds="http://schemas.openxmlformats.org/officeDocument/2006/customXml" ds:itemID="{7B521A9C-A65D-46DB-B558-EE8BEDBCEFBE}">
  <ds:schemaRefs>
    <ds:schemaRef ds:uri="http://schemas.microsoft.com/sharepoint/v3/contenttype/forms"/>
  </ds:schemaRefs>
</ds:datastoreItem>
</file>

<file path=customXml/itemProps4.xml><?xml version="1.0" encoding="utf-8"?>
<ds:datastoreItem xmlns:ds="http://schemas.openxmlformats.org/officeDocument/2006/customXml" ds:itemID="{61512CC6-3531-41D9-A2B6-DEA43F530418}">
  <ds:schemaRefs>
    <ds:schemaRef ds:uri="http://schemas.microsoft.com/office/2006/metadata/properties"/>
    <ds:schemaRef ds:uri="http://schemas.microsoft.com/office/infopath/2007/PartnerControls"/>
    <ds:schemaRef ds:uri="393e21b2-4367-4cbe-8a56-cf3b136a680b"/>
    <ds:schemaRef ds:uri="58cb57d5-1e79-4d20-a1c0-b0479f4ca10e"/>
  </ds:schemaRefs>
</ds:datastoreItem>
</file>

<file path=docProps/app.xml><?xml version="1.0" encoding="utf-8"?>
<Properties xmlns="http://schemas.openxmlformats.org/officeDocument/2006/extended-properties" xmlns:vt="http://schemas.openxmlformats.org/officeDocument/2006/docPropsVTypes">
  <Template>sustainable-water-fund-application-form</Template>
  <TotalTime>1</TotalTime>
  <Pages>9</Pages>
  <Words>1221</Words>
  <Characters>6963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8168</CharactersWithSpaces>
  <SharedDoc>false</SharedDoc>
  <HLinks>
    <vt:vector size="24" baseType="variant">
      <vt:variant>
        <vt:i4>4718636</vt:i4>
      </vt:variant>
      <vt:variant>
        <vt:i4>9</vt:i4>
      </vt:variant>
      <vt:variant>
        <vt:i4>0</vt:i4>
      </vt:variant>
      <vt:variant>
        <vt:i4>5</vt:i4>
      </vt:variant>
      <vt:variant>
        <vt:lpwstr>mailto:rainwater@uuplc.co.uk</vt:lpwstr>
      </vt:variant>
      <vt:variant>
        <vt:lpwstr/>
      </vt:variant>
      <vt:variant>
        <vt:i4>4718636</vt:i4>
      </vt:variant>
      <vt:variant>
        <vt:i4>6</vt:i4>
      </vt:variant>
      <vt:variant>
        <vt:i4>0</vt:i4>
      </vt:variant>
      <vt:variant>
        <vt:i4>5</vt:i4>
      </vt:variant>
      <vt:variant>
        <vt:lpwstr>mailto:rainwater@uuplc.co.uk</vt:lpwstr>
      </vt:variant>
      <vt:variant>
        <vt:lpwstr/>
      </vt:variant>
      <vt:variant>
        <vt:i4>4718636</vt:i4>
      </vt:variant>
      <vt:variant>
        <vt:i4>3</vt:i4>
      </vt:variant>
      <vt:variant>
        <vt:i4>0</vt:i4>
      </vt:variant>
      <vt:variant>
        <vt:i4>5</vt:i4>
      </vt:variant>
      <vt:variant>
        <vt:lpwstr>mailto:rainwater@uuplc.co.uk</vt:lpwstr>
      </vt:variant>
      <vt:variant>
        <vt:lpwstr/>
      </vt:variant>
      <vt:variant>
        <vt:i4>4718636</vt:i4>
      </vt:variant>
      <vt:variant>
        <vt:i4>0</vt:i4>
      </vt:variant>
      <vt:variant>
        <vt:i4>0</vt:i4>
      </vt:variant>
      <vt:variant>
        <vt:i4>5</vt:i4>
      </vt:variant>
      <vt:variant>
        <vt:lpwstr>mailto:rainwater@uuplc.co.uk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Hancox, Daniel</dc:creator>
  <cp:keywords/>
  <dc:description/>
  <cp:lastModifiedBy>Hancox, Daniel</cp:lastModifiedBy>
  <cp:revision>1</cp:revision>
  <dcterms:created xsi:type="dcterms:W3CDTF">2025-09-04T13:35:00Z</dcterms:created>
  <dcterms:modified xsi:type="dcterms:W3CDTF">2025-09-04T13:36:00Z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0x01010038F9A34B5383AC4A868A792164C61E25</vt:lpwstr>
  </property>
  <property fmtid="{D5CDD505-2E9C-101B-9397-08002B2CF9AE}" pid="3" name="MediaServiceImageTags">
    <vt:lpwstr/>
  </property>
  <property fmtid="{D5CDD505-2E9C-101B-9397-08002B2CF9AE}" pid="4" name="MSIP_Label_5fa35bea-b470-4850-b735-1c48374a6ec0_Enabled">
    <vt:lpwstr>true</vt:lpwstr>
  </property>
  <property fmtid="{D5CDD505-2E9C-101B-9397-08002B2CF9AE}" pid="5" name="MSIP_Label_5fa35bea-b470-4850-b735-1c48374a6ec0_SetDate">
    <vt:lpwstr>2025-09-02T07:07:19Z</vt:lpwstr>
  </property>
  <property fmtid="{D5CDD505-2E9C-101B-9397-08002B2CF9AE}" pid="6" name="MSIP_Label_5fa35bea-b470-4850-b735-1c48374a6ec0_Method">
    <vt:lpwstr>Privileged</vt:lpwstr>
  </property>
  <property fmtid="{D5CDD505-2E9C-101B-9397-08002B2CF9AE}" pid="7" name="MSIP_Label_5fa35bea-b470-4850-b735-1c48374a6ec0_Name">
    <vt:lpwstr>Internal</vt:lpwstr>
  </property>
  <property fmtid="{D5CDD505-2E9C-101B-9397-08002B2CF9AE}" pid="8" name="MSIP_Label_5fa35bea-b470-4850-b735-1c48374a6ec0_SiteId">
    <vt:lpwstr>fd84ea5f-acd2-4dfc-9b72-abb5d1685310</vt:lpwstr>
  </property>
  <property fmtid="{D5CDD505-2E9C-101B-9397-08002B2CF9AE}" pid="9" name="MSIP_Label_5fa35bea-b470-4850-b735-1c48374a6ec0_ActionId">
    <vt:lpwstr>175b9072-af07-4ea1-832d-106318997c7e</vt:lpwstr>
  </property>
  <property fmtid="{D5CDD505-2E9C-101B-9397-08002B2CF9AE}" pid="10" name="MSIP_Label_5fa35bea-b470-4850-b735-1c48374a6ec0_ContentBits">
    <vt:lpwstr>0</vt:lpwstr>
  </property>
  <property fmtid="{D5CDD505-2E9C-101B-9397-08002B2CF9AE}" pid="11" name="MSIP_Label_5fa35bea-b470-4850-b735-1c48374a6ec0_Tag">
    <vt:lpwstr>10, 0, 1, 1</vt:lpwstr>
  </property>
</Properties>
</file>